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B64C" w14:textId="0DDDBAAE" w:rsidR="00970E24" w:rsidRDefault="00C50344" w:rsidP="00C50344">
      <w:pPr>
        <w:pStyle w:val="Title"/>
        <w:spacing w:before="39"/>
        <w:ind w:left="0"/>
      </w:pPr>
      <w:r>
        <w:rPr>
          <w:color w:val="49ACC5"/>
        </w:rPr>
        <w:t xml:space="preserve"> </w:t>
      </w:r>
      <w:r w:rsidR="00970E24">
        <w:rPr>
          <w:color w:val="49ACC5"/>
        </w:rPr>
        <w:t>Centre</w:t>
      </w:r>
      <w:r w:rsidR="00970E24">
        <w:rPr>
          <w:color w:val="49ACC5"/>
          <w:spacing w:val="-1"/>
        </w:rPr>
        <w:t xml:space="preserve"> </w:t>
      </w:r>
      <w:r w:rsidR="00970E24">
        <w:rPr>
          <w:color w:val="49ACC5"/>
        </w:rPr>
        <w:t>for Early</w:t>
      </w:r>
      <w:r w:rsidR="00970E24">
        <w:rPr>
          <w:color w:val="49ACC5"/>
          <w:spacing w:val="-2"/>
        </w:rPr>
        <w:t xml:space="preserve"> </w:t>
      </w:r>
      <w:r w:rsidR="00970E24">
        <w:rPr>
          <w:color w:val="49ACC5"/>
        </w:rPr>
        <w:t>Mathematics</w:t>
      </w:r>
      <w:r w:rsidR="00970E24">
        <w:rPr>
          <w:color w:val="49ACC5"/>
          <w:spacing w:val="-1"/>
        </w:rPr>
        <w:t xml:space="preserve"> </w:t>
      </w:r>
      <w:r w:rsidR="00970E24">
        <w:rPr>
          <w:color w:val="49ACC5"/>
        </w:rPr>
        <w:t>Learning</w:t>
      </w:r>
      <w:r w:rsidR="00970E24">
        <w:rPr>
          <w:color w:val="49ACC5"/>
          <w:spacing w:val="1"/>
        </w:rPr>
        <w:t xml:space="preserve"> </w:t>
      </w:r>
      <w:r w:rsidR="00970E24">
        <w:rPr>
          <w:color w:val="49ACC5"/>
          <w:spacing w:val="-2"/>
        </w:rPr>
        <w:t>(CEML)</w:t>
      </w:r>
    </w:p>
    <w:p w14:paraId="3C0C35AF" w14:textId="0E4F6248" w:rsidR="00970E24" w:rsidRDefault="00C50344" w:rsidP="00C50344">
      <w:pPr>
        <w:pStyle w:val="Title"/>
        <w:ind w:left="0"/>
      </w:pPr>
      <w:r>
        <w:rPr>
          <w:color w:val="49ACC5"/>
        </w:rPr>
        <w:t xml:space="preserve"> </w:t>
      </w:r>
      <w:r w:rsidR="00970E24">
        <w:rPr>
          <w:color w:val="49ACC5"/>
        </w:rPr>
        <w:t>PhD</w:t>
      </w:r>
      <w:r w:rsidR="00970E24">
        <w:rPr>
          <w:color w:val="49ACC5"/>
          <w:spacing w:val="-8"/>
        </w:rPr>
        <w:t xml:space="preserve"> </w:t>
      </w:r>
      <w:r w:rsidR="00970E24">
        <w:rPr>
          <w:color w:val="49ACC5"/>
        </w:rPr>
        <w:t>Studentship</w:t>
      </w:r>
      <w:r w:rsidR="00970E24">
        <w:rPr>
          <w:color w:val="49ACC5"/>
          <w:spacing w:val="-6"/>
        </w:rPr>
        <w:t xml:space="preserve"> </w:t>
      </w:r>
      <w:r w:rsidR="00970E24">
        <w:rPr>
          <w:color w:val="49ACC5"/>
        </w:rPr>
        <w:t>Application</w:t>
      </w:r>
      <w:r w:rsidR="009C7511">
        <w:rPr>
          <w:color w:val="49ACC5"/>
        </w:rPr>
        <w:t xml:space="preserve"> Form </w:t>
      </w:r>
      <w:r w:rsidR="00970E24">
        <w:rPr>
          <w:color w:val="49ACC5"/>
        </w:rPr>
        <w:t>–</w:t>
      </w:r>
      <w:r w:rsidR="00970E24">
        <w:rPr>
          <w:color w:val="49ACC5"/>
          <w:spacing w:val="-5"/>
        </w:rPr>
        <w:t xml:space="preserve"> </w:t>
      </w:r>
      <w:r w:rsidR="00970E24">
        <w:rPr>
          <w:color w:val="49ACC5"/>
        </w:rPr>
        <w:t>October</w:t>
      </w:r>
      <w:r w:rsidR="00970E24">
        <w:rPr>
          <w:color w:val="49ACC5"/>
          <w:spacing w:val="-5"/>
        </w:rPr>
        <w:t xml:space="preserve"> </w:t>
      </w:r>
      <w:r w:rsidR="00970E24">
        <w:rPr>
          <w:color w:val="49ACC5"/>
        </w:rPr>
        <w:t>2024</w:t>
      </w:r>
      <w:r w:rsidR="00970E24">
        <w:rPr>
          <w:color w:val="49ACC5"/>
          <w:spacing w:val="-4"/>
        </w:rPr>
        <w:t xml:space="preserve"> </w:t>
      </w:r>
      <w:r w:rsidR="00970E24">
        <w:rPr>
          <w:color w:val="49ACC5"/>
          <w:spacing w:val="-2"/>
        </w:rPr>
        <w:t>Entry</w:t>
      </w:r>
    </w:p>
    <w:p w14:paraId="3B745DA1" w14:textId="77777777" w:rsidR="00970E24" w:rsidRDefault="00970E24" w:rsidP="00970E24">
      <w:pPr>
        <w:pStyle w:val="BodyText"/>
        <w:spacing w:before="2"/>
        <w:rPr>
          <w:b/>
          <w:sz w:val="30"/>
        </w:rPr>
      </w:pPr>
    </w:p>
    <w:p w14:paraId="6B1029BD" w14:textId="2AAA7F9A" w:rsidR="009C7511" w:rsidRDefault="009C7511" w:rsidP="009C7511">
      <w:pPr>
        <w:pStyle w:val="Heading1"/>
        <w:spacing w:line="341" w:lineRule="exact"/>
        <w:rPr>
          <w:color w:val="49ACC5"/>
        </w:rPr>
      </w:pPr>
      <w:r>
        <w:rPr>
          <w:color w:val="49ACC5"/>
        </w:rPr>
        <w:t>Guide to applicants</w:t>
      </w:r>
    </w:p>
    <w:p w14:paraId="2675C26A" w14:textId="77777777" w:rsidR="009C7511" w:rsidRDefault="009C7511" w:rsidP="009C7511">
      <w:pPr>
        <w:pStyle w:val="BodyText"/>
        <w:spacing w:line="268" w:lineRule="exact"/>
        <w:ind w:left="192"/>
      </w:pPr>
      <w:r>
        <w:t>All</w:t>
      </w:r>
      <w:r>
        <w:rPr>
          <w:spacing w:val="-5"/>
        </w:rPr>
        <w:t xml:space="preserve"> </w:t>
      </w:r>
      <w:r>
        <w:t>applications</w:t>
      </w:r>
      <w:r>
        <w:rPr>
          <w:spacing w:val="-4"/>
        </w:rPr>
        <w:t xml:space="preserve"> </w:t>
      </w:r>
      <w:r>
        <w:t>should</w:t>
      </w:r>
      <w:r>
        <w:rPr>
          <w:spacing w:val="-5"/>
        </w:rPr>
        <w:t xml:space="preserve"> </w:t>
      </w:r>
      <w:r>
        <w:t>be</w:t>
      </w:r>
      <w:r>
        <w:rPr>
          <w:spacing w:val="-6"/>
        </w:rPr>
        <w:t xml:space="preserve"> </w:t>
      </w:r>
      <w:r>
        <w:t>made</w:t>
      </w:r>
      <w:r>
        <w:rPr>
          <w:spacing w:val="-6"/>
        </w:rPr>
        <w:t xml:space="preserve"> </w:t>
      </w:r>
      <w:r>
        <w:t>online</w:t>
      </w:r>
      <w:r>
        <w:rPr>
          <w:spacing w:val="-3"/>
        </w:rPr>
        <w:t xml:space="preserve"> </w:t>
      </w:r>
      <w:r>
        <w:t>to Loughborough University as follows:</w:t>
      </w:r>
      <w:r>
        <w:rPr>
          <w:spacing w:val="-2"/>
        </w:rPr>
        <w:t xml:space="preserve"> </w:t>
      </w:r>
      <w:hyperlink r:id="rId8">
        <w:r>
          <w:rPr>
            <w:color w:val="0000FF"/>
            <w:spacing w:val="-2"/>
            <w:u w:val="single" w:color="0000FF"/>
          </w:rPr>
          <w:t>http://www.lboro.ac.uk/study/apply/research/</w:t>
        </w:r>
        <w:r>
          <w:rPr>
            <w:spacing w:val="-2"/>
          </w:rPr>
          <w:t>.</w:t>
        </w:r>
      </w:hyperlink>
    </w:p>
    <w:p w14:paraId="17AEF6B1" w14:textId="77777777" w:rsidR="009C7511" w:rsidRDefault="009C7511" w:rsidP="009C7511">
      <w:pPr>
        <w:pStyle w:val="BodyText"/>
        <w:spacing w:line="268" w:lineRule="exact"/>
        <w:ind w:left="192"/>
      </w:pPr>
    </w:p>
    <w:p w14:paraId="2B97C18E" w14:textId="7D025155" w:rsidR="009C7511" w:rsidRPr="009C7511" w:rsidRDefault="009C7511" w:rsidP="009C7511">
      <w:pPr>
        <w:pStyle w:val="BodyText"/>
        <w:spacing w:line="268" w:lineRule="exact"/>
        <w:ind w:left="192"/>
        <w:rPr>
          <w:bCs/>
        </w:rPr>
      </w:pPr>
      <w:r w:rsidRPr="009C7511">
        <w:rPr>
          <w:b/>
          <w:color w:val="003399"/>
        </w:rPr>
        <w:t>Please</w:t>
      </w:r>
      <w:r w:rsidRPr="009C7511">
        <w:rPr>
          <w:b/>
          <w:color w:val="003399"/>
          <w:spacing w:val="-5"/>
        </w:rPr>
        <w:t xml:space="preserve"> </w:t>
      </w:r>
      <w:r w:rsidRPr="009C7511">
        <w:rPr>
          <w:b/>
          <w:color w:val="003399"/>
        </w:rPr>
        <w:t>complete</w:t>
      </w:r>
      <w:r w:rsidRPr="009C7511">
        <w:rPr>
          <w:b/>
          <w:color w:val="003399"/>
          <w:spacing w:val="-7"/>
        </w:rPr>
        <w:t xml:space="preserve"> </w:t>
      </w:r>
      <w:r w:rsidRPr="009C7511">
        <w:rPr>
          <w:b/>
          <w:color w:val="003399"/>
        </w:rPr>
        <w:t>this</w:t>
      </w:r>
      <w:r w:rsidRPr="009C7511">
        <w:rPr>
          <w:b/>
          <w:color w:val="003399"/>
          <w:spacing w:val="-5"/>
        </w:rPr>
        <w:t xml:space="preserve"> </w:t>
      </w:r>
      <w:r w:rsidRPr="009C7511">
        <w:rPr>
          <w:b/>
          <w:color w:val="003399"/>
        </w:rPr>
        <w:t>form</w:t>
      </w:r>
      <w:r w:rsidRPr="009C7511">
        <w:rPr>
          <w:b/>
          <w:color w:val="003399"/>
          <w:spacing w:val="-5"/>
        </w:rPr>
        <w:t xml:space="preserve"> </w:t>
      </w:r>
      <w:r w:rsidRPr="009C7511">
        <w:rPr>
          <w:b/>
          <w:color w:val="003399"/>
        </w:rPr>
        <w:t>and</w:t>
      </w:r>
      <w:r w:rsidRPr="009C7511">
        <w:rPr>
          <w:b/>
          <w:color w:val="003399"/>
          <w:spacing w:val="-5"/>
        </w:rPr>
        <w:t xml:space="preserve"> </w:t>
      </w:r>
      <w:r w:rsidRPr="009C7511">
        <w:rPr>
          <w:b/>
          <w:color w:val="003399"/>
        </w:rPr>
        <w:t>upload</w:t>
      </w:r>
      <w:r w:rsidRPr="009C7511">
        <w:rPr>
          <w:b/>
          <w:color w:val="003399"/>
          <w:spacing w:val="-5"/>
        </w:rPr>
        <w:t xml:space="preserve"> </w:t>
      </w:r>
      <w:r w:rsidRPr="009C7511">
        <w:rPr>
          <w:b/>
          <w:color w:val="003399"/>
        </w:rPr>
        <w:t>as</w:t>
      </w:r>
      <w:r w:rsidRPr="009C7511">
        <w:rPr>
          <w:b/>
          <w:color w:val="003399"/>
          <w:spacing w:val="-4"/>
        </w:rPr>
        <w:t xml:space="preserve"> </w:t>
      </w:r>
      <w:r w:rsidRPr="009C7511">
        <w:rPr>
          <w:b/>
          <w:color w:val="003399"/>
        </w:rPr>
        <w:t>a</w:t>
      </w:r>
      <w:r w:rsidRPr="009C7511">
        <w:rPr>
          <w:b/>
          <w:color w:val="003399"/>
          <w:spacing w:val="-6"/>
        </w:rPr>
        <w:t xml:space="preserve"> </w:t>
      </w:r>
      <w:r w:rsidRPr="009C7511">
        <w:rPr>
          <w:b/>
          <w:color w:val="003399"/>
        </w:rPr>
        <w:t>supporting</w:t>
      </w:r>
      <w:r w:rsidRPr="009C7511">
        <w:rPr>
          <w:b/>
          <w:color w:val="003399"/>
          <w:spacing w:val="-3"/>
        </w:rPr>
        <w:t xml:space="preserve"> </w:t>
      </w:r>
      <w:r w:rsidRPr="009C7511">
        <w:rPr>
          <w:b/>
          <w:color w:val="003399"/>
        </w:rPr>
        <w:t>document</w:t>
      </w:r>
      <w:r w:rsidRPr="009C7511">
        <w:rPr>
          <w:b/>
          <w:color w:val="003399"/>
          <w:spacing w:val="-4"/>
        </w:rPr>
        <w:t xml:space="preserve"> </w:t>
      </w:r>
      <w:r w:rsidRPr="009C7511">
        <w:rPr>
          <w:b/>
          <w:color w:val="003399"/>
        </w:rPr>
        <w:t>to</w:t>
      </w:r>
      <w:r w:rsidRPr="009C7511">
        <w:rPr>
          <w:b/>
          <w:color w:val="003399"/>
          <w:spacing w:val="-5"/>
        </w:rPr>
        <w:t xml:space="preserve"> </w:t>
      </w:r>
      <w:r w:rsidRPr="009C7511">
        <w:rPr>
          <w:b/>
          <w:color w:val="003399"/>
        </w:rPr>
        <w:t>your</w:t>
      </w:r>
      <w:r w:rsidRPr="009C7511">
        <w:rPr>
          <w:b/>
          <w:color w:val="003399"/>
          <w:spacing w:val="-1"/>
        </w:rPr>
        <w:t xml:space="preserve"> </w:t>
      </w:r>
      <w:r w:rsidRPr="009C7511">
        <w:rPr>
          <w:b/>
          <w:color w:val="003399"/>
        </w:rPr>
        <w:t>online</w:t>
      </w:r>
      <w:r w:rsidRPr="009C7511">
        <w:rPr>
          <w:b/>
          <w:color w:val="003399"/>
          <w:spacing w:val="-5"/>
        </w:rPr>
        <w:t xml:space="preserve"> </w:t>
      </w:r>
      <w:r w:rsidRPr="009C7511">
        <w:rPr>
          <w:b/>
          <w:color w:val="003399"/>
        </w:rPr>
        <w:t>application</w:t>
      </w:r>
      <w:r w:rsidRPr="009C7511">
        <w:rPr>
          <w:b/>
          <w:color w:val="003399"/>
          <w:spacing w:val="-6"/>
        </w:rPr>
        <w:t xml:space="preserve"> </w:t>
      </w:r>
      <w:r w:rsidRPr="009C7511">
        <w:rPr>
          <w:b/>
          <w:color w:val="003399"/>
        </w:rPr>
        <w:t>by</w:t>
      </w:r>
      <w:r w:rsidRPr="009C7511">
        <w:rPr>
          <w:b/>
          <w:color w:val="003399"/>
          <w:spacing w:val="-5"/>
        </w:rPr>
        <w:t xml:space="preserve"> </w:t>
      </w:r>
      <w:r w:rsidRPr="009C7511">
        <w:rPr>
          <w:b/>
          <w:color w:val="003399"/>
        </w:rPr>
        <w:t xml:space="preserve">the </w:t>
      </w:r>
      <w:r w:rsidR="00C50344">
        <w:rPr>
          <w:b/>
          <w:color w:val="003399"/>
        </w:rPr>
        <w:t xml:space="preserve">advertised </w:t>
      </w:r>
      <w:r w:rsidRPr="009C7511">
        <w:rPr>
          <w:b/>
          <w:color w:val="003399"/>
        </w:rPr>
        <w:t>application</w:t>
      </w:r>
      <w:r w:rsidR="00C50344">
        <w:rPr>
          <w:b/>
          <w:color w:val="003399"/>
        </w:rPr>
        <w:t xml:space="preserve"> </w:t>
      </w:r>
      <w:r w:rsidRPr="009C7511">
        <w:rPr>
          <w:b/>
          <w:color w:val="003399"/>
        </w:rPr>
        <w:t>deadline</w:t>
      </w:r>
      <w:r w:rsidRPr="009C7511">
        <w:rPr>
          <w:bCs/>
        </w:rPr>
        <w:t>.</w:t>
      </w:r>
    </w:p>
    <w:p w14:paraId="6F67F6A6" w14:textId="77777777" w:rsidR="00970E24" w:rsidRDefault="00970E24" w:rsidP="00970E24">
      <w:pPr>
        <w:pStyle w:val="BodyText"/>
        <w:spacing w:before="10"/>
        <w:rPr>
          <w:sz w:val="21"/>
        </w:rPr>
      </w:pPr>
    </w:p>
    <w:p w14:paraId="7F511AF4" w14:textId="24775ACB" w:rsidR="005F0384" w:rsidRDefault="00970E24" w:rsidP="009C7511">
      <w:pPr>
        <w:pStyle w:val="BodyText"/>
        <w:ind w:left="192" w:right="443"/>
      </w:pPr>
      <w:r>
        <w:t>If</w:t>
      </w:r>
      <w:r>
        <w:rPr>
          <w:spacing w:val="-2"/>
        </w:rPr>
        <w:t xml:space="preserve"> </w:t>
      </w:r>
      <w:r>
        <w:t>you</w:t>
      </w:r>
      <w:r>
        <w:rPr>
          <w:spacing w:val="-4"/>
        </w:rPr>
        <w:t xml:space="preserve"> </w:t>
      </w:r>
      <w:r>
        <w:t>wish</w:t>
      </w:r>
      <w:r>
        <w:rPr>
          <w:spacing w:val="-3"/>
        </w:rPr>
        <w:t xml:space="preserve"> </w:t>
      </w:r>
      <w:r>
        <w:t>to</w:t>
      </w:r>
      <w:r>
        <w:rPr>
          <w:spacing w:val="-1"/>
        </w:rPr>
        <w:t xml:space="preserve"> </w:t>
      </w:r>
      <w:r>
        <w:t>apply</w:t>
      </w:r>
      <w:r>
        <w:rPr>
          <w:spacing w:val="-1"/>
        </w:rPr>
        <w:t xml:space="preserve"> </w:t>
      </w:r>
      <w:r>
        <w:t>to</w:t>
      </w:r>
      <w:r>
        <w:rPr>
          <w:spacing w:val="-3"/>
        </w:rPr>
        <w:t xml:space="preserve"> </w:t>
      </w:r>
      <w:r>
        <w:t>multiple</w:t>
      </w:r>
      <w:r>
        <w:rPr>
          <w:spacing w:val="-1"/>
        </w:rPr>
        <w:t xml:space="preserve"> </w:t>
      </w:r>
      <w:r>
        <w:t>CEML</w:t>
      </w:r>
      <w:r>
        <w:rPr>
          <w:spacing w:val="-1"/>
        </w:rPr>
        <w:t xml:space="preserve"> </w:t>
      </w:r>
      <w:r>
        <w:t>projects,</w:t>
      </w:r>
      <w:r>
        <w:rPr>
          <w:spacing w:val="-4"/>
        </w:rPr>
        <w:t xml:space="preserve"> </w:t>
      </w:r>
      <w:r>
        <w:t>you</w:t>
      </w:r>
      <w:r>
        <w:rPr>
          <w:spacing w:val="-4"/>
        </w:rPr>
        <w:t xml:space="preserve"> </w:t>
      </w:r>
      <w:r>
        <w:t>will</w:t>
      </w:r>
      <w:r>
        <w:rPr>
          <w:spacing w:val="-4"/>
        </w:rPr>
        <w:t xml:space="preserve"> </w:t>
      </w:r>
      <w:r>
        <w:t>need</w:t>
      </w:r>
      <w:r>
        <w:rPr>
          <w:spacing w:val="-3"/>
        </w:rPr>
        <w:t xml:space="preserve"> </w:t>
      </w:r>
      <w:r>
        <w:t>to</w:t>
      </w:r>
      <w:r>
        <w:rPr>
          <w:spacing w:val="-1"/>
        </w:rPr>
        <w:t xml:space="preserve"> </w:t>
      </w:r>
      <w:r>
        <w:t>complete</w:t>
      </w:r>
      <w:r>
        <w:rPr>
          <w:spacing w:val="-1"/>
        </w:rPr>
        <w:t xml:space="preserve"> </w:t>
      </w:r>
      <w:r>
        <w:t>a</w:t>
      </w:r>
      <w:r>
        <w:rPr>
          <w:spacing w:val="-4"/>
        </w:rPr>
        <w:t xml:space="preserve"> </w:t>
      </w:r>
      <w:r>
        <w:t>separate</w:t>
      </w:r>
      <w:r>
        <w:rPr>
          <w:spacing w:val="-4"/>
        </w:rPr>
        <w:t xml:space="preserve"> </w:t>
      </w:r>
      <w:r>
        <w:t>online</w:t>
      </w:r>
      <w:r>
        <w:rPr>
          <w:spacing w:val="-1"/>
        </w:rPr>
        <w:t xml:space="preserve"> </w:t>
      </w:r>
      <w:r>
        <w:t>application</w:t>
      </w:r>
      <w:r>
        <w:rPr>
          <w:spacing w:val="-3"/>
        </w:rPr>
        <w:t xml:space="preserve"> </w:t>
      </w:r>
      <w:r>
        <w:t>for each one.</w:t>
      </w:r>
    </w:p>
    <w:p w14:paraId="49751BDB" w14:textId="77777777" w:rsidR="009C7511" w:rsidRPr="009C7511" w:rsidRDefault="009C7511" w:rsidP="009C7511">
      <w:pPr>
        <w:pStyle w:val="BodyText"/>
        <w:ind w:left="192" w:right="443"/>
      </w:pPr>
    </w:p>
    <w:p w14:paraId="393A4DD8" w14:textId="2DDC8117" w:rsidR="005F0384" w:rsidRDefault="005F0384" w:rsidP="005F0384">
      <w:pPr>
        <w:pStyle w:val="Heading2"/>
        <w:tabs>
          <w:tab w:val="left" w:pos="377"/>
        </w:tabs>
        <w:rPr>
          <w:color w:val="4AACC5"/>
          <w:spacing w:val="-2"/>
        </w:rPr>
      </w:pPr>
      <w:r>
        <w:rPr>
          <w:color w:val="4AACC5"/>
          <w:spacing w:val="-2"/>
        </w:rPr>
        <w:t>1.Personal Details</w:t>
      </w:r>
    </w:p>
    <w:p w14:paraId="09F92117" w14:textId="77777777" w:rsidR="009C7511" w:rsidRDefault="009C7511" w:rsidP="005F0384">
      <w:pPr>
        <w:pStyle w:val="Heading2"/>
        <w:tabs>
          <w:tab w:val="left" w:pos="377"/>
        </w:tabs>
        <w:rPr>
          <w:color w:val="4AACC5"/>
          <w:spacing w:val="-2"/>
        </w:rPr>
      </w:pPr>
    </w:p>
    <w:tbl>
      <w:tblPr>
        <w:tblW w:w="900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051"/>
        <w:gridCol w:w="6949"/>
      </w:tblGrid>
      <w:tr w:rsidR="009C7511" w14:paraId="648D0C82" w14:textId="77777777" w:rsidTr="009C7511">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A09AED2" w14:textId="77777777" w:rsidR="009C7511" w:rsidRDefault="009C7511">
            <w:pPr>
              <w:spacing w:line="360" w:lineRule="auto"/>
              <w:rPr>
                <w:rFonts w:ascii="Gill Sans" w:eastAsia="Gill Sans" w:hAnsi="Gill Sans" w:cs="Gill Sans"/>
                <w:b/>
                <w:lang w:val="en-GB"/>
              </w:rPr>
            </w:pPr>
            <w:r>
              <w:rPr>
                <w:rFonts w:ascii="Gill Sans" w:eastAsia="Gill Sans" w:hAnsi="Gill Sans" w:cs="Gill Sans"/>
                <w:b/>
              </w:rPr>
              <w:t>Forename</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47519" w14:textId="025844E1" w:rsidR="009C7511" w:rsidRDefault="009C7511">
            <w:pPr>
              <w:spacing w:line="360" w:lineRule="auto"/>
              <w:rPr>
                <w:rFonts w:ascii="Gill Sans" w:eastAsia="Gill Sans" w:hAnsi="Gill Sans" w:cs="Gill Sans"/>
              </w:rPr>
            </w:pPr>
          </w:p>
        </w:tc>
      </w:tr>
      <w:tr w:rsidR="009C7511" w14:paraId="285708EB" w14:textId="77777777" w:rsidTr="009C7511">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225BB8F" w14:textId="77777777" w:rsidR="009C7511" w:rsidRDefault="009C7511">
            <w:pPr>
              <w:spacing w:line="360" w:lineRule="auto"/>
              <w:rPr>
                <w:rFonts w:ascii="Gill Sans" w:eastAsia="Gill Sans" w:hAnsi="Gill Sans" w:cs="Gill Sans"/>
                <w:b/>
              </w:rPr>
            </w:pPr>
            <w:r>
              <w:rPr>
                <w:rFonts w:ascii="Gill Sans" w:eastAsia="Gill Sans" w:hAnsi="Gill Sans" w:cs="Gill Sans"/>
                <w:b/>
              </w:rPr>
              <w:t>Surname</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918BE" w14:textId="77777777" w:rsidR="009C7511" w:rsidRDefault="009C7511">
            <w:pPr>
              <w:spacing w:line="360" w:lineRule="auto"/>
              <w:rPr>
                <w:rFonts w:ascii="Gill Sans" w:eastAsia="Gill Sans" w:hAnsi="Gill Sans" w:cs="Gill Sans"/>
              </w:rPr>
            </w:pPr>
          </w:p>
        </w:tc>
      </w:tr>
      <w:tr w:rsidR="009C7511" w14:paraId="1AC3F4A6" w14:textId="77777777" w:rsidTr="009C7511">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DFDD552" w14:textId="77777777" w:rsidR="009C7511" w:rsidRDefault="009C7511">
            <w:pPr>
              <w:spacing w:line="360" w:lineRule="auto"/>
              <w:rPr>
                <w:rFonts w:ascii="Gill Sans" w:eastAsia="Gill Sans" w:hAnsi="Gill Sans" w:cs="Gill Sans"/>
                <w:b/>
              </w:rPr>
            </w:pPr>
            <w:r>
              <w:rPr>
                <w:rFonts w:ascii="Gill Sans" w:eastAsia="Gill Sans" w:hAnsi="Gill Sans" w:cs="Gill Sans"/>
                <w:b/>
              </w:rPr>
              <w:t>Email address</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7C3C" w14:textId="77777777" w:rsidR="009C7511" w:rsidRDefault="009C7511">
            <w:pPr>
              <w:spacing w:line="360" w:lineRule="auto"/>
              <w:rPr>
                <w:rFonts w:ascii="Gill Sans" w:eastAsia="Gill Sans" w:hAnsi="Gill Sans" w:cs="Gill Sans"/>
              </w:rPr>
            </w:pPr>
          </w:p>
        </w:tc>
      </w:tr>
    </w:tbl>
    <w:p w14:paraId="631814A2" w14:textId="77777777" w:rsidR="005F0384" w:rsidRPr="005F0384" w:rsidRDefault="005F0384" w:rsidP="009C7511">
      <w:pPr>
        <w:pStyle w:val="Heading2"/>
        <w:tabs>
          <w:tab w:val="left" w:pos="377"/>
        </w:tabs>
        <w:ind w:left="0" w:firstLine="0"/>
        <w:rPr>
          <w:color w:val="4AACC5"/>
          <w:spacing w:val="-2"/>
        </w:rPr>
      </w:pPr>
    </w:p>
    <w:p w14:paraId="10E371E4" w14:textId="73995A0B" w:rsidR="005F0384" w:rsidRDefault="009C7511" w:rsidP="009C7511">
      <w:pPr>
        <w:pStyle w:val="Heading2"/>
        <w:tabs>
          <w:tab w:val="left" w:pos="377"/>
        </w:tabs>
      </w:pPr>
      <w:r>
        <w:rPr>
          <w:color w:val="4AACC5"/>
          <w:spacing w:val="-2"/>
        </w:rPr>
        <w:t>2.</w:t>
      </w:r>
      <w:r w:rsidR="005F0384">
        <w:rPr>
          <w:color w:val="4AACC5"/>
          <w:spacing w:val="-2"/>
        </w:rPr>
        <w:t>Qualifications</w:t>
      </w:r>
    </w:p>
    <w:p w14:paraId="0094EEE8" w14:textId="77777777" w:rsidR="005F0384" w:rsidRDefault="005F0384" w:rsidP="005F0384">
      <w:pPr>
        <w:pStyle w:val="BodyText"/>
        <w:spacing w:before="8"/>
        <w:rPr>
          <w:b/>
          <w:sz w:val="20"/>
        </w:rPr>
      </w:pPr>
    </w:p>
    <w:p w14:paraId="6C9DDACC" w14:textId="1AAF496A" w:rsidR="005F0384" w:rsidRDefault="005F0384" w:rsidP="005F0384">
      <w:pPr>
        <w:pStyle w:val="BodyText"/>
        <w:ind w:left="192" w:right="406"/>
      </w:pPr>
      <w:r>
        <w:t xml:space="preserve">When completing your </w:t>
      </w:r>
      <w:r w:rsidRPr="009C7511">
        <w:t>online application</w:t>
      </w:r>
      <w:r>
        <w:t xml:space="preserve"> – please ensure that you provide details of the institutions you have</w:t>
      </w:r>
      <w:r>
        <w:rPr>
          <w:spacing w:val="-1"/>
        </w:rPr>
        <w:t xml:space="preserve"> </w:t>
      </w:r>
      <w:r>
        <w:t>attended</w:t>
      </w:r>
      <w:r>
        <w:rPr>
          <w:spacing w:val="-5"/>
        </w:rPr>
        <w:t xml:space="preserve"> </w:t>
      </w:r>
      <w:r>
        <w:t>(or</w:t>
      </w:r>
      <w:r>
        <w:rPr>
          <w:spacing w:val="-4"/>
        </w:rPr>
        <w:t xml:space="preserve"> </w:t>
      </w:r>
      <w:r>
        <w:t>are</w:t>
      </w:r>
      <w:r>
        <w:rPr>
          <w:spacing w:val="-1"/>
        </w:rPr>
        <w:t xml:space="preserve"> </w:t>
      </w:r>
      <w:r>
        <w:t>attending).</w:t>
      </w:r>
      <w:r>
        <w:rPr>
          <w:spacing w:val="-2"/>
        </w:rPr>
        <w:t xml:space="preserve"> </w:t>
      </w:r>
      <w:r>
        <w:t>You</w:t>
      </w:r>
      <w:r>
        <w:rPr>
          <w:spacing w:val="-3"/>
        </w:rPr>
        <w:t xml:space="preserve"> </w:t>
      </w:r>
      <w:r>
        <w:t>should</w:t>
      </w:r>
      <w:r>
        <w:rPr>
          <w:spacing w:val="-5"/>
        </w:rPr>
        <w:t xml:space="preserve"> </w:t>
      </w:r>
      <w:r>
        <w:t>enter</w:t>
      </w:r>
      <w:r>
        <w:rPr>
          <w:spacing w:val="-4"/>
        </w:rPr>
        <w:t xml:space="preserve"> </w:t>
      </w:r>
      <w:r>
        <w:rPr>
          <w:b/>
        </w:rPr>
        <w:t>one</w:t>
      </w:r>
      <w:r>
        <w:rPr>
          <w:b/>
          <w:spacing w:val="-2"/>
        </w:rPr>
        <w:t xml:space="preserve"> </w:t>
      </w:r>
      <w:r>
        <w:t>undergraduate</w:t>
      </w:r>
      <w:r>
        <w:rPr>
          <w:spacing w:val="-1"/>
        </w:rPr>
        <w:t xml:space="preserve"> </w:t>
      </w:r>
      <w:r>
        <w:t>and</w:t>
      </w:r>
      <w:r>
        <w:rPr>
          <w:spacing w:val="-3"/>
        </w:rPr>
        <w:t xml:space="preserve"> </w:t>
      </w:r>
      <w:r>
        <w:rPr>
          <w:b/>
        </w:rPr>
        <w:t>one</w:t>
      </w:r>
      <w:r>
        <w:rPr>
          <w:b/>
          <w:spacing w:val="-2"/>
        </w:rPr>
        <w:t xml:space="preserve"> </w:t>
      </w:r>
      <w:proofErr w:type="gramStart"/>
      <w:r>
        <w:t>Masters</w:t>
      </w:r>
      <w:proofErr w:type="gramEnd"/>
      <w:r>
        <w:rPr>
          <w:spacing w:val="-2"/>
        </w:rPr>
        <w:t xml:space="preserve"> </w:t>
      </w:r>
      <w:r>
        <w:t>level</w:t>
      </w:r>
      <w:r>
        <w:rPr>
          <w:spacing w:val="-5"/>
        </w:rPr>
        <w:t xml:space="preserve"> </w:t>
      </w:r>
      <w:r>
        <w:t>degree,</w:t>
      </w:r>
      <w:r>
        <w:rPr>
          <w:spacing w:val="-2"/>
        </w:rPr>
        <w:t xml:space="preserve"> </w:t>
      </w:r>
      <w:r>
        <w:t xml:space="preserve">but you can add other qualifications at the same level or other relevant qualifications. Please ensure you provide copies of academic transcripts, </w:t>
      </w:r>
      <w:proofErr w:type="gramStart"/>
      <w:r>
        <w:t>in order to</w:t>
      </w:r>
      <w:proofErr w:type="gramEnd"/>
      <w:r>
        <w:t xml:space="preserve"> detail the modules/courses you have taken.</w:t>
      </w:r>
    </w:p>
    <w:p w14:paraId="7EDFBDDE" w14:textId="77777777" w:rsidR="005F0384" w:rsidRDefault="005F0384" w:rsidP="005F0384">
      <w:pPr>
        <w:pStyle w:val="BodyText"/>
      </w:pPr>
    </w:p>
    <w:p w14:paraId="6883D978" w14:textId="77777777" w:rsidR="005F0384" w:rsidRPr="009C7511" w:rsidRDefault="005F0384" w:rsidP="005F0384">
      <w:pPr>
        <w:pStyle w:val="BodyText"/>
        <w:spacing w:before="1"/>
        <w:ind w:left="192"/>
      </w:pPr>
      <w:r w:rsidRPr="009C7511">
        <w:t>If</w:t>
      </w:r>
      <w:r w:rsidRPr="009C7511">
        <w:rPr>
          <w:spacing w:val="-6"/>
        </w:rPr>
        <w:t xml:space="preserve"> </w:t>
      </w:r>
      <w:r w:rsidRPr="009C7511">
        <w:t>your</w:t>
      </w:r>
      <w:r w:rsidRPr="009C7511">
        <w:rPr>
          <w:spacing w:val="-4"/>
        </w:rPr>
        <w:t xml:space="preserve"> </w:t>
      </w:r>
      <w:r w:rsidRPr="009C7511">
        <w:t>qualification</w:t>
      </w:r>
      <w:r w:rsidRPr="009C7511">
        <w:rPr>
          <w:spacing w:val="-6"/>
        </w:rPr>
        <w:t xml:space="preserve"> </w:t>
      </w:r>
      <w:r w:rsidRPr="009C7511">
        <w:t>was</w:t>
      </w:r>
      <w:r w:rsidRPr="009C7511">
        <w:rPr>
          <w:spacing w:val="-5"/>
        </w:rPr>
        <w:t xml:space="preserve"> </w:t>
      </w:r>
      <w:r w:rsidRPr="009C7511">
        <w:t>completed</w:t>
      </w:r>
      <w:r w:rsidRPr="009C7511">
        <w:rPr>
          <w:spacing w:val="-4"/>
        </w:rPr>
        <w:t xml:space="preserve"> </w:t>
      </w:r>
      <w:r w:rsidRPr="009C7511">
        <w:t>outside</w:t>
      </w:r>
      <w:r w:rsidRPr="009C7511">
        <w:rPr>
          <w:spacing w:val="-2"/>
        </w:rPr>
        <w:t xml:space="preserve"> </w:t>
      </w:r>
      <w:r w:rsidRPr="009C7511">
        <w:t>the</w:t>
      </w:r>
      <w:r w:rsidRPr="009C7511">
        <w:rPr>
          <w:spacing w:val="-3"/>
        </w:rPr>
        <w:t xml:space="preserve"> </w:t>
      </w:r>
      <w:r w:rsidRPr="009C7511">
        <w:t>UK,</w:t>
      </w:r>
      <w:r w:rsidRPr="009C7511">
        <w:rPr>
          <w:spacing w:val="-3"/>
        </w:rPr>
        <w:t xml:space="preserve"> </w:t>
      </w:r>
      <w:r w:rsidRPr="009C7511">
        <w:t>please</w:t>
      </w:r>
      <w:r w:rsidRPr="009C7511">
        <w:rPr>
          <w:spacing w:val="-5"/>
        </w:rPr>
        <w:t xml:space="preserve"> </w:t>
      </w:r>
      <w:r w:rsidRPr="009C7511">
        <w:t>tell</w:t>
      </w:r>
      <w:r w:rsidRPr="009C7511">
        <w:rPr>
          <w:spacing w:val="-3"/>
        </w:rPr>
        <w:t xml:space="preserve"> </w:t>
      </w:r>
      <w:r w:rsidRPr="009C7511">
        <w:t>us</w:t>
      </w:r>
      <w:r w:rsidRPr="009C7511">
        <w:rPr>
          <w:spacing w:val="-5"/>
        </w:rPr>
        <w:t xml:space="preserve"> </w:t>
      </w:r>
      <w:r w:rsidRPr="009C7511">
        <w:t>the</w:t>
      </w:r>
      <w:r w:rsidRPr="009C7511">
        <w:rPr>
          <w:spacing w:val="-2"/>
        </w:rPr>
        <w:t xml:space="preserve"> </w:t>
      </w:r>
      <w:r w:rsidRPr="009C7511">
        <w:t>name</w:t>
      </w:r>
      <w:r w:rsidRPr="009C7511">
        <w:rPr>
          <w:spacing w:val="-5"/>
        </w:rPr>
        <w:t xml:space="preserve"> </w:t>
      </w:r>
      <w:r w:rsidRPr="009C7511">
        <w:t>of</w:t>
      </w:r>
      <w:r w:rsidRPr="009C7511">
        <w:rPr>
          <w:spacing w:val="-5"/>
        </w:rPr>
        <w:t xml:space="preserve"> </w:t>
      </w:r>
      <w:r w:rsidRPr="009C7511">
        <w:t>your</w:t>
      </w:r>
      <w:r w:rsidRPr="009C7511">
        <w:rPr>
          <w:spacing w:val="-3"/>
        </w:rPr>
        <w:t xml:space="preserve"> </w:t>
      </w:r>
      <w:r w:rsidRPr="009C7511">
        <w:t>qualification</w:t>
      </w:r>
      <w:r w:rsidRPr="009C7511">
        <w:rPr>
          <w:spacing w:val="-4"/>
        </w:rPr>
        <w:t xml:space="preserve"> </w:t>
      </w:r>
      <w:r w:rsidRPr="009C7511">
        <w:t>in</w:t>
      </w:r>
      <w:r w:rsidRPr="009C7511">
        <w:rPr>
          <w:spacing w:val="-5"/>
        </w:rPr>
        <w:t xml:space="preserve"> the</w:t>
      </w:r>
    </w:p>
    <w:p w14:paraId="253AB91F" w14:textId="77777777" w:rsidR="005F0384" w:rsidRPr="009C7511" w:rsidRDefault="005F0384" w:rsidP="005F0384">
      <w:pPr>
        <w:ind w:left="192"/>
      </w:pPr>
      <w:r w:rsidRPr="009C7511">
        <w:t>original</w:t>
      </w:r>
      <w:r w:rsidRPr="009C7511">
        <w:rPr>
          <w:spacing w:val="-5"/>
        </w:rPr>
        <w:t xml:space="preserve"> </w:t>
      </w:r>
      <w:r w:rsidRPr="009C7511">
        <w:t>language</w:t>
      </w:r>
      <w:r w:rsidRPr="009C7511">
        <w:rPr>
          <w:spacing w:val="-5"/>
        </w:rPr>
        <w:t xml:space="preserve"> </w:t>
      </w:r>
      <w:r w:rsidRPr="009C7511">
        <w:t>(</w:t>
      </w:r>
      <w:proofErr w:type="gramStart"/>
      <w:r w:rsidRPr="009C7511">
        <w:t>e.g.</w:t>
      </w:r>
      <w:proofErr w:type="gramEnd"/>
      <w:r w:rsidRPr="009C7511">
        <w:rPr>
          <w:spacing w:val="-7"/>
        </w:rPr>
        <w:t xml:space="preserve"> </w:t>
      </w:r>
      <w:proofErr w:type="spellStart"/>
      <w:r w:rsidRPr="009C7511">
        <w:t>Maîtrise</w:t>
      </w:r>
      <w:proofErr w:type="spellEnd"/>
      <w:r w:rsidRPr="009C7511">
        <w:t>,</w:t>
      </w:r>
      <w:r w:rsidRPr="009C7511">
        <w:rPr>
          <w:spacing w:val="-4"/>
        </w:rPr>
        <w:t xml:space="preserve"> </w:t>
      </w:r>
      <w:r w:rsidRPr="009C7511">
        <w:t>and</w:t>
      </w:r>
      <w:r w:rsidRPr="009C7511">
        <w:rPr>
          <w:spacing w:val="-3"/>
        </w:rPr>
        <w:t xml:space="preserve"> </w:t>
      </w:r>
      <w:r w:rsidRPr="009C7511">
        <w:t>not</w:t>
      </w:r>
      <w:r w:rsidRPr="009C7511">
        <w:rPr>
          <w:spacing w:val="-4"/>
        </w:rPr>
        <w:t xml:space="preserve"> </w:t>
      </w:r>
      <w:r w:rsidRPr="009C7511">
        <w:t>the</w:t>
      </w:r>
      <w:r w:rsidRPr="009C7511">
        <w:rPr>
          <w:spacing w:val="-7"/>
        </w:rPr>
        <w:t xml:space="preserve"> </w:t>
      </w:r>
      <w:r w:rsidRPr="009C7511">
        <w:t>English</w:t>
      </w:r>
      <w:r w:rsidRPr="009C7511">
        <w:rPr>
          <w:spacing w:val="-6"/>
        </w:rPr>
        <w:t xml:space="preserve"> </w:t>
      </w:r>
      <w:r w:rsidRPr="009C7511">
        <w:rPr>
          <w:spacing w:val="-2"/>
        </w:rPr>
        <w:t>equivalent).</w:t>
      </w:r>
    </w:p>
    <w:p w14:paraId="58DC9CA6" w14:textId="77777777" w:rsidR="005F0384" w:rsidRDefault="005F0384" w:rsidP="005F0384">
      <w:pPr>
        <w:pStyle w:val="BodyText"/>
        <w:rPr>
          <w:sz w:val="24"/>
        </w:rPr>
      </w:pPr>
    </w:p>
    <w:p w14:paraId="61CE970C" w14:textId="763AEB7B" w:rsidR="009C7511" w:rsidRDefault="009C7511" w:rsidP="009C7511">
      <w:pPr>
        <w:pStyle w:val="Heading2"/>
        <w:tabs>
          <w:tab w:val="left" w:pos="377"/>
        </w:tabs>
        <w:spacing w:before="1"/>
        <w:rPr>
          <w:color w:val="4AACC5"/>
          <w:spacing w:val="-2"/>
        </w:rPr>
      </w:pPr>
      <w:r>
        <w:rPr>
          <w:color w:val="4AACC5"/>
        </w:rPr>
        <w:t>3.</w:t>
      </w:r>
      <w:r w:rsidR="005F0384">
        <w:rPr>
          <w:color w:val="4AACC5"/>
        </w:rPr>
        <w:t>Previous</w:t>
      </w:r>
      <w:r w:rsidR="005F0384">
        <w:rPr>
          <w:color w:val="4AACC5"/>
          <w:spacing w:val="-4"/>
        </w:rPr>
        <w:t xml:space="preserve"> </w:t>
      </w:r>
      <w:r w:rsidR="005F0384">
        <w:rPr>
          <w:color w:val="4AACC5"/>
        </w:rPr>
        <w:t>Research</w:t>
      </w:r>
      <w:r w:rsidR="005F0384">
        <w:rPr>
          <w:color w:val="4AACC5"/>
          <w:spacing w:val="-1"/>
        </w:rPr>
        <w:t xml:space="preserve"> </w:t>
      </w:r>
      <w:r w:rsidR="005F0384">
        <w:rPr>
          <w:color w:val="4AACC5"/>
        </w:rPr>
        <w:t>Methods</w:t>
      </w:r>
      <w:r w:rsidR="005F0384">
        <w:rPr>
          <w:color w:val="4AACC5"/>
          <w:spacing w:val="-3"/>
        </w:rPr>
        <w:t xml:space="preserve"> </w:t>
      </w:r>
      <w:r w:rsidR="005F0384">
        <w:rPr>
          <w:color w:val="4AACC5"/>
        </w:rPr>
        <w:t>and</w:t>
      </w:r>
      <w:r w:rsidR="005F0384">
        <w:rPr>
          <w:color w:val="4AACC5"/>
          <w:spacing w:val="-1"/>
        </w:rPr>
        <w:t xml:space="preserve"> </w:t>
      </w:r>
      <w:r w:rsidR="005F0384">
        <w:rPr>
          <w:color w:val="4AACC5"/>
        </w:rPr>
        <w:t>Skills</w:t>
      </w:r>
      <w:r w:rsidR="005F0384">
        <w:rPr>
          <w:color w:val="4AACC5"/>
          <w:spacing w:val="-3"/>
        </w:rPr>
        <w:t xml:space="preserve"> </w:t>
      </w:r>
      <w:r w:rsidR="005F0384">
        <w:rPr>
          <w:color w:val="4AACC5"/>
          <w:spacing w:val="-2"/>
        </w:rPr>
        <w:t>Training</w:t>
      </w:r>
    </w:p>
    <w:p w14:paraId="368B2487" w14:textId="77777777" w:rsidR="009C7511" w:rsidRDefault="009C7511" w:rsidP="009C7511">
      <w:pPr>
        <w:spacing w:before="33" w:line="235" w:lineRule="auto"/>
        <w:rPr>
          <w:bCs/>
        </w:rPr>
      </w:pPr>
    </w:p>
    <w:p w14:paraId="60CF0688" w14:textId="03FAFA2A" w:rsidR="009C7511" w:rsidRDefault="009C7511" w:rsidP="009C7511">
      <w:pPr>
        <w:spacing w:before="33" w:line="235" w:lineRule="auto"/>
        <w:ind w:left="192"/>
        <w:rPr>
          <w:bCs/>
        </w:rPr>
      </w:pPr>
      <w:proofErr w:type="gramStart"/>
      <w:r>
        <w:rPr>
          <w:bCs/>
        </w:rPr>
        <w:t>In order for</w:t>
      </w:r>
      <w:proofErr w:type="gramEnd"/>
      <w:r>
        <w:rPr>
          <w:bCs/>
        </w:rPr>
        <w:t xml:space="preserve"> the CEML Management Committee to determine the appropriate studentship award length, you must outline any previous Research Methods and Skills Training you have undertaken as part of a Masters. </w:t>
      </w:r>
    </w:p>
    <w:p w14:paraId="322EA7D8" w14:textId="77777777" w:rsidR="009C7511" w:rsidRDefault="009C7511" w:rsidP="009C7511">
      <w:pPr>
        <w:spacing w:before="33" w:line="235" w:lineRule="auto"/>
        <w:ind w:left="192"/>
        <w:rPr>
          <w:bCs/>
          <w:spacing w:val="-2"/>
        </w:rPr>
      </w:pPr>
    </w:p>
    <w:p w14:paraId="756A32E6" w14:textId="079DB5DB" w:rsidR="009C7511" w:rsidRDefault="009C7511" w:rsidP="009C7511">
      <w:pPr>
        <w:spacing w:before="33" w:line="235" w:lineRule="auto"/>
        <w:ind w:left="192"/>
        <w:rPr>
          <w:bCs/>
          <w:spacing w:val="-2"/>
        </w:rPr>
      </w:pPr>
      <w:r>
        <w:rPr>
          <w:bCs/>
          <w:spacing w:val="-2"/>
        </w:rPr>
        <w:t>As a general guide, the CEML Management Committee will be looking to make the following</w:t>
      </w:r>
      <w:r w:rsidR="00C50344">
        <w:rPr>
          <w:bCs/>
          <w:spacing w:val="-2"/>
        </w:rPr>
        <w:t xml:space="preserve"> full time equivalent</w:t>
      </w:r>
      <w:r>
        <w:rPr>
          <w:bCs/>
          <w:spacing w:val="-2"/>
        </w:rPr>
        <w:t xml:space="preserve"> award</w:t>
      </w:r>
      <w:r w:rsidR="00C50344">
        <w:rPr>
          <w:bCs/>
          <w:spacing w:val="-2"/>
        </w:rPr>
        <w:t xml:space="preserve"> </w:t>
      </w:r>
      <w:r>
        <w:rPr>
          <w:bCs/>
          <w:spacing w:val="-2"/>
        </w:rPr>
        <w:t>length</w:t>
      </w:r>
      <w:r w:rsidR="00C50344">
        <w:rPr>
          <w:bCs/>
          <w:spacing w:val="-2"/>
        </w:rPr>
        <w:t>’s</w:t>
      </w:r>
      <w:r>
        <w:rPr>
          <w:bCs/>
          <w:spacing w:val="-2"/>
        </w:rPr>
        <w:t>:</w:t>
      </w:r>
    </w:p>
    <w:p w14:paraId="535B7A2A" w14:textId="323CABAD" w:rsidR="009C7511" w:rsidRPr="009C7511" w:rsidRDefault="009C7511" w:rsidP="009C7511">
      <w:pPr>
        <w:pStyle w:val="ListParagraph"/>
        <w:numPr>
          <w:ilvl w:val="0"/>
          <w:numId w:val="5"/>
        </w:numPr>
        <w:spacing w:before="33" w:line="235" w:lineRule="auto"/>
        <w:rPr>
          <w:b/>
          <w:spacing w:val="-2"/>
        </w:rPr>
      </w:pPr>
      <w:r w:rsidRPr="009C7511">
        <w:rPr>
          <w:b/>
          <w:spacing w:val="-2"/>
        </w:rPr>
        <w:t>+3 Award</w:t>
      </w:r>
      <w:r>
        <w:rPr>
          <w:b/>
          <w:spacing w:val="-2"/>
        </w:rPr>
        <w:t xml:space="preserve"> - </w:t>
      </w:r>
      <w:r>
        <w:rPr>
          <w:bCs/>
          <w:spacing w:val="-2"/>
        </w:rPr>
        <w:t xml:space="preserve">if you have (or will have) completed a </w:t>
      </w:r>
      <w:proofErr w:type="gramStart"/>
      <w:r>
        <w:rPr>
          <w:bCs/>
          <w:spacing w:val="-2"/>
        </w:rPr>
        <w:t>Masters</w:t>
      </w:r>
      <w:proofErr w:type="gramEnd"/>
      <w:r>
        <w:rPr>
          <w:bCs/>
          <w:spacing w:val="-2"/>
        </w:rPr>
        <w:t xml:space="preserve"> course by the time you begin your PhD and have undertaken modules, which meet all our research methods and skills training requirements.</w:t>
      </w:r>
    </w:p>
    <w:p w14:paraId="306A5559" w14:textId="3AE3789E" w:rsidR="009C7511" w:rsidRPr="009C7511" w:rsidRDefault="009C7511" w:rsidP="009C7511">
      <w:pPr>
        <w:pStyle w:val="ListParagraph"/>
        <w:numPr>
          <w:ilvl w:val="0"/>
          <w:numId w:val="5"/>
        </w:numPr>
        <w:spacing w:before="33" w:line="235" w:lineRule="auto"/>
        <w:rPr>
          <w:b/>
          <w:spacing w:val="-2"/>
        </w:rPr>
      </w:pPr>
      <w:r>
        <w:rPr>
          <w:b/>
          <w:spacing w:val="-2"/>
        </w:rPr>
        <w:t xml:space="preserve">+3.5 Award – </w:t>
      </w:r>
      <w:r>
        <w:rPr>
          <w:bCs/>
          <w:spacing w:val="-2"/>
        </w:rPr>
        <w:t xml:space="preserve">if you have (or will have) completed a </w:t>
      </w:r>
      <w:proofErr w:type="gramStart"/>
      <w:r>
        <w:rPr>
          <w:bCs/>
          <w:spacing w:val="-2"/>
        </w:rPr>
        <w:t>Masters</w:t>
      </w:r>
      <w:proofErr w:type="gramEnd"/>
      <w:r>
        <w:rPr>
          <w:bCs/>
          <w:spacing w:val="-2"/>
        </w:rPr>
        <w:t xml:space="preserve"> course by the time you begin your PhD and you have undertaken modules, which partially meet our research methods and skills training requirements.</w:t>
      </w:r>
    </w:p>
    <w:p w14:paraId="45DE2534" w14:textId="515D7DD9" w:rsidR="009C7511" w:rsidRPr="009C7511" w:rsidRDefault="009C7511" w:rsidP="009C7511">
      <w:pPr>
        <w:pStyle w:val="ListParagraph"/>
        <w:numPr>
          <w:ilvl w:val="0"/>
          <w:numId w:val="5"/>
        </w:numPr>
        <w:spacing w:before="33" w:line="235" w:lineRule="auto"/>
        <w:rPr>
          <w:b/>
          <w:spacing w:val="-2"/>
        </w:rPr>
      </w:pPr>
      <w:r>
        <w:rPr>
          <w:b/>
          <w:spacing w:val="-2"/>
        </w:rPr>
        <w:t xml:space="preserve">1+3 Award – </w:t>
      </w:r>
      <w:r>
        <w:rPr>
          <w:bCs/>
          <w:spacing w:val="-2"/>
        </w:rPr>
        <w:t xml:space="preserve">If you have not undertaken a </w:t>
      </w:r>
      <w:proofErr w:type="gramStart"/>
      <w:r>
        <w:rPr>
          <w:bCs/>
          <w:spacing w:val="-2"/>
        </w:rPr>
        <w:t>Masters</w:t>
      </w:r>
      <w:proofErr w:type="gramEnd"/>
      <w:r>
        <w:rPr>
          <w:bCs/>
          <w:spacing w:val="-2"/>
        </w:rPr>
        <w:t xml:space="preserve"> course, or you have completed a Masters course that does not meet our research methods and core skills training requirements. </w:t>
      </w:r>
      <w:r>
        <w:t>If</w:t>
      </w:r>
      <w:r>
        <w:rPr>
          <w:spacing w:val="-2"/>
        </w:rPr>
        <w:t xml:space="preserve"> </w:t>
      </w:r>
      <w:r>
        <w:t>you</w:t>
      </w:r>
      <w:r>
        <w:rPr>
          <w:spacing w:val="-3"/>
        </w:rPr>
        <w:t>’re</w:t>
      </w:r>
      <w:r>
        <w:rPr>
          <w:spacing w:val="-1"/>
        </w:rPr>
        <w:t xml:space="preserve"> </w:t>
      </w:r>
      <w:r>
        <w:t>awarded</w:t>
      </w:r>
      <w:r>
        <w:rPr>
          <w:spacing w:val="-3"/>
        </w:rPr>
        <w:t xml:space="preserve"> </w:t>
      </w:r>
      <w:r>
        <w:t xml:space="preserve">a 1+3 you will be expected to complete and pass the </w:t>
      </w:r>
      <w:proofErr w:type="gramStart"/>
      <w:r>
        <w:t>Masters in Social Science Research</w:t>
      </w:r>
      <w:proofErr w:type="gramEnd"/>
      <w:r>
        <w:t xml:space="preserve"> (Education) at Loughborough University, before proceeding to PhD study.</w:t>
      </w:r>
    </w:p>
    <w:p w14:paraId="68F66855" w14:textId="6F1DF792" w:rsidR="009C7511" w:rsidRDefault="009C7511" w:rsidP="009C7511">
      <w:pPr>
        <w:spacing w:before="33" w:line="235" w:lineRule="auto"/>
        <w:rPr>
          <w:bCs/>
          <w:spacing w:val="-2"/>
        </w:rPr>
      </w:pPr>
    </w:p>
    <w:p w14:paraId="15C8FF82" w14:textId="5B69C6C2" w:rsidR="009C7511" w:rsidRDefault="009C7511" w:rsidP="009C7511">
      <w:pPr>
        <w:spacing w:before="33" w:line="235" w:lineRule="auto"/>
        <w:ind w:left="192"/>
        <w:rPr>
          <w:bCs/>
          <w:spacing w:val="-2"/>
        </w:rPr>
      </w:pPr>
      <w:r>
        <w:rPr>
          <w:bCs/>
          <w:spacing w:val="-2"/>
        </w:rPr>
        <w:t xml:space="preserve">A summary of each of the </w:t>
      </w:r>
      <w:r w:rsidRPr="009C7511">
        <w:rPr>
          <w:bCs/>
          <w:spacing w:val="-2"/>
        </w:rPr>
        <w:t>Research Methods and Skills Training areas</w:t>
      </w:r>
      <w:r>
        <w:rPr>
          <w:bCs/>
          <w:spacing w:val="-2"/>
        </w:rPr>
        <w:t xml:space="preserve"> is provided below:</w:t>
      </w:r>
    </w:p>
    <w:p w14:paraId="68D9FF62" w14:textId="77777777" w:rsidR="009C7511" w:rsidRDefault="009C7511" w:rsidP="009C7511">
      <w:pPr>
        <w:spacing w:before="33" w:line="235" w:lineRule="auto"/>
        <w:ind w:left="192"/>
        <w:rPr>
          <w:bCs/>
          <w:spacing w:val="-2"/>
        </w:rPr>
      </w:pPr>
    </w:p>
    <w:p w14:paraId="7678A195" w14:textId="0CDBB84F" w:rsidR="00E5026D" w:rsidRDefault="009C7511" w:rsidP="00E5026D">
      <w:pPr>
        <w:spacing w:before="1"/>
        <w:ind w:firstLine="192"/>
        <w:rPr>
          <w:b/>
          <w:spacing w:val="-2"/>
        </w:rPr>
      </w:pPr>
      <w:r>
        <w:rPr>
          <w:b/>
        </w:rPr>
        <w:lastRenderedPageBreak/>
        <w:t>Philosophy</w:t>
      </w:r>
      <w:r>
        <w:rPr>
          <w:b/>
          <w:spacing w:val="-4"/>
        </w:rPr>
        <w:t xml:space="preserve"> </w:t>
      </w:r>
      <w:r>
        <w:rPr>
          <w:b/>
        </w:rPr>
        <w:t>of</w:t>
      </w:r>
      <w:r>
        <w:rPr>
          <w:b/>
          <w:spacing w:val="-8"/>
        </w:rPr>
        <w:t xml:space="preserve"> </w:t>
      </w:r>
      <w:r>
        <w:rPr>
          <w:b/>
        </w:rPr>
        <w:t>Social</w:t>
      </w:r>
      <w:r>
        <w:rPr>
          <w:b/>
          <w:spacing w:val="-6"/>
        </w:rPr>
        <w:t xml:space="preserve"> </w:t>
      </w:r>
      <w:r>
        <w:rPr>
          <w:b/>
        </w:rPr>
        <w:t>Science</w:t>
      </w:r>
      <w:r>
        <w:rPr>
          <w:b/>
          <w:spacing w:val="-5"/>
        </w:rPr>
        <w:t xml:space="preserve"> </w:t>
      </w:r>
      <w:r>
        <w:rPr>
          <w:b/>
          <w:spacing w:val="-2"/>
        </w:rPr>
        <w:t>Research</w:t>
      </w:r>
    </w:p>
    <w:p w14:paraId="2F876201" w14:textId="58E8EF66" w:rsidR="00E5026D" w:rsidRPr="00E5026D" w:rsidRDefault="00E5026D" w:rsidP="00E5026D">
      <w:pPr>
        <w:spacing w:before="1"/>
        <w:ind w:firstLine="192"/>
        <w:rPr>
          <w:bCs/>
          <w:spacing w:val="-2"/>
        </w:rPr>
      </w:pPr>
      <w:proofErr w:type="gramStart"/>
      <w:r>
        <w:rPr>
          <w:bCs/>
          <w:spacing w:val="-2"/>
        </w:rPr>
        <w:t>Student’s</w:t>
      </w:r>
      <w:proofErr w:type="gramEnd"/>
      <w:r>
        <w:rPr>
          <w:bCs/>
          <w:spacing w:val="-2"/>
        </w:rPr>
        <w:t xml:space="preserve"> should be able to:</w:t>
      </w:r>
    </w:p>
    <w:p w14:paraId="2ED77A34" w14:textId="613638A7" w:rsidR="00E5026D" w:rsidRPr="00E5026D" w:rsidRDefault="00E5026D" w:rsidP="00E5026D">
      <w:pPr>
        <w:pStyle w:val="ListParagraph"/>
        <w:numPr>
          <w:ilvl w:val="0"/>
          <w:numId w:val="1"/>
        </w:numPr>
        <w:tabs>
          <w:tab w:val="left" w:pos="959"/>
        </w:tabs>
        <w:spacing w:line="279" w:lineRule="exact"/>
        <w:ind w:left="959" w:hanging="360"/>
      </w:pPr>
      <w:proofErr w:type="spellStart"/>
      <w:r>
        <w:t>a</w:t>
      </w:r>
      <w:r w:rsidR="009C7511">
        <w:t>nalyse</w:t>
      </w:r>
      <w:proofErr w:type="spellEnd"/>
      <w:r w:rsidR="009C7511">
        <w:rPr>
          <w:spacing w:val="-9"/>
        </w:rPr>
        <w:t xml:space="preserve"> </w:t>
      </w:r>
      <w:r w:rsidR="009C7511">
        <w:t>the</w:t>
      </w:r>
      <w:r w:rsidR="009C7511">
        <w:rPr>
          <w:spacing w:val="-5"/>
        </w:rPr>
        <w:t xml:space="preserve"> </w:t>
      </w:r>
      <w:r w:rsidR="009C7511">
        <w:t>relationship</w:t>
      </w:r>
      <w:r w:rsidR="009C7511">
        <w:rPr>
          <w:spacing w:val="-6"/>
        </w:rPr>
        <w:t xml:space="preserve"> </w:t>
      </w:r>
      <w:r w:rsidR="009C7511">
        <w:t>between</w:t>
      </w:r>
      <w:r w:rsidR="009C7511">
        <w:rPr>
          <w:spacing w:val="-6"/>
        </w:rPr>
        <w:t xml:space="preserve"> </w:t>
      </w:r>
      <w:r w:rsidR="009C7511">
        <w:t>epistemology,</w:t>
      </w:r>
      <w:r w:rsidR="009C7511">
        <w:rPr>
          <w:spacing w:val="-6"/>
        </w:rPr>
        <w:t xml:space="preserve"> </w:t>
      </w:r>
      <w:r w:rsidR="009C7511">
        <w:t>ontology</w:t>
      </w:r>
      <w:r w:rsidR="009C7511">
        <w:rPr>
          <w:spacing w:val="-5"/>
        </w:rPr>
        <w:t xml:space="preserve"> </w:t>
      </w:r>
      <w:r w:rsidR="009C7511">
        <w:t>and</w:t>
      </w:r>
      <w:r w:rsidR="009C7511">
        <w:rPr>
          <w:spacing w:val="-7"/>
        </w:rPr>
        <w:t xml:space="preserve"> </w:t>
      </w:r>
      <w:proofErr w:type="gramStart"/>
      <w:r w:rsidR="009C7511">
        <w:rPr>
          <w:spacing w:val="-2"/>
        </w:rPr>
        <w:t>methodology;</w:t>
      </w:r>
      <w:proofErr w:type="gramEnd"/>
      <w:r>
        <w:rPr>
          <w:spacing w:val="-2"/>
        </w:rPr>
        <w:t xml:space="preserve"> </w:t>
      </w:r>
    </w:p>
    <w:p w14:paraId="3A9F3E4E" w14:textId="77777777" w:rsidR="00E5026D" w:rsidRPr="00E5026D" w:rsidRDefault="00E5026D" w:rsidP="00E5026D">
      <w:pPr>
        <w:pStyle w:val="ListParagraph"/>
        <w:numPr>
          <w:ilvl w:val="0"/>
          <w:numId w:val="1"/>
        </w:numPr>
        <w:tabs>
          <w:tab w:val="left" w:pos="959"/>
        </w:tabs>
        <w:spacing w:line="279" w:lineRule="exact"/>
        <w:ind w:left="959" w:hanging="360"/>
      </w:pPr>
      <w:r>
        <w:t>apply</w:t>
      </w:r>
      <w:r w:rsidRPr="00E5026D">
        <w:rPr>
          <w:spacing w:val="-3"/>
        </w:rPr>
        <w:t xml:space="preserve"> </w:t>
      </w:r>
      <w:r>
        <w:t>these</w:t>
      </w:r>
      <w:r w:rsidRPr="00E5026D">
        <w:rPr>
          <w:spacing w:val="-2"/>
        </w:rPr>
        <w:t xml:space="preserve"> </w:t>
      </w:r>
      <w:r>
        <w:t>to</w:t>
      </w:r>
      <w:r w:rsidRPr="00E5026D">
        <w:rPr>
          <w:spacing w:val="-2"/>
        </w:rPr>
        <w:t xml:space="preserve"> </w:t>
      </w:r>
      <w:r>
        <w:t>their</w:t>
      </w:r>
      <w:r w:rsidRPr="00E5026D">
        <w:rPr>
          <w:spacing w:val="-3"/>
        </w:rPr>
        <w:t xml:space="preserve"> </w:t>
      </w:r>
      <w:r>
        <w:t>own</w:t>
      </w:r>
      <w:r w:rsidRPr="00E5026D">
        <w:rPr>
          <w:spacing w:val="-4"/>
        </w:rPr>
        <w:t xml:space="preserve"> </w:t>
      </w:r>
      <w:r>
        <w:t>fields</w:t>
      </w:r>
      <w:r w:rsidRPr="00E5026D">
        <w:rPr>
          <w:spacing w:val="-3"/>
        </w:rPr>
        <w:t xml:space="preserve"> </w:t>
      </w:r>
      <w:r>
        <w:t>of</w:t>
      </w:r>
      <w:r w:rsidRPr="00E5026D">
        <w:rPr>
          <w:spacing w:val="-5"/>
        </w:rPr>
        <w:t xml:space="preserve"> </w:t>
      </w:r>
      <w:proofErr w:type="gramStart"/>
      <w:r w:rsidRPr="00E5026D">
        <w:rPr>
          <w:spacing w:val="-2"/>
        </w:rPr>
        <w:t>enquiry;</w:t>
      </w:r>
      <w:proofErr w:type="gramEnd"/>
      <w:r>
        <w:rPr>
          <w:spacing w:val="-2"/>
        </w:rPr>
        <w:t xml:space="preserve"> </w:t>
      </w:r>
    </w:p>
    <w:p w14:paraId="62A36C09" w14:textId="78283C53" w:rsidR="00E5026D" w:rsidRDefault="00E5026D" w:rsidP="00E5026D">
      <w:pPr>
        <w:pStyle w:val="ListParagraph"/>
        <w:numPr>
          <w:ilvl w:val="0"/>
          <w:numId w:val="1"/>
        </w:numPr>
        <w:tabs>
          <w:tab w:val="left" w:pos="959"/>
        </w:tabs>
        <w:spacing w:line="279" w:lineRule="exact"/>
        <w:ind w:left="959" w:hanging="360"/>
      </w:pPr>
      <w:r>
        <w:t>examine</w:t>
      </w:r>
      <w:r w:rsidRPr="00E5026D">
        <w:rPr>
          <w:spacing w:val="-6"/>
        </w:rPr>
        <w:t xml:space="preserve"> </w:t>
      </w:r>
      <w:r>
        <w:t>the</w:t>
      </w:r>
      <w:r w:rsidRPr="00E5026D">
        <w:rPr>
          <w:spacing w:val="-4"/>
        </w:rPr>
        <w:t xml:space="preserve"> </w:t>
      </w:r>
      <w:r>
        <w:t>spread</w:t>
      </w:r>
      <w:r w:rsidRPr="00E5026D">
        <w:rPr>
          <w:spacing w:val="-7"/>
        </w:rPr>
        <w:t xml:space="preserve"> </w:t>
      </w:r>
      <w:r>
        <w:t>of</w:t>
      </w:r>
      <w:r w:rsidRPr="00E5026D">
        <w:rPr>
          <w:spacing w:val="-5"/>
        </w:rPr>
        <w:t xml:space="preserve"> </w:t>
      </w:r>
      <w:r>
        <w:t>research</w:t>
      </w:r>
      <w:r w:rsidRPr="00E5026D">
        <w:rPr>
          <w:spacing w:val="-5"/>
        </w:rPr>
        <w:t xml:space="preserve"> </w:t>
      </w:r>
      <w:r>
        <w:t>paradigms</w:t>
      </w:r>
      <w:r w:rsidRPr="00E5026D">
        <w:rPr>
          <w:spacing w:val="-5"/>
        </w:rPr>
        <w:t xml:space="preserve"> </w:t>
      </w:r>
      <w:r>
        <w:t>and</w:t>
      </w:r>
      <w:r w:rsidRPr="00E5026D">
        <w:rPr>
          <w:spacing w:val="-5"/>
        </w:rPr>
        <w:t xml:space="preserve"> </w:t>
      </w:r>
      <w:r>
        <w:t>alternative</w:t>
      </w:r>
      <w:r w:rsidRPr="00E5026D">
        <w:rPr>
          <w:spacing w:val="-7"/>
        </w:rPr>
        <w:t xml:space="preserve"> </w:t>
      </w:r>
      <w:r>
        <w:t>theoretical</w:t>
      </w:r>
      <w:r w:rsidRPr="00E5026D">
        <w:rPr>
          <w:spacing w:val="-4"/>
        </w:rPr>
        <w:t xml:space="preserve"> </w:t>
      </w:r>
      <w:proofErr w:type="gramStart"/>
      <w:r w:rsidRPr="00E5026D">
        <w:rPr>
          <w:spacing w:val="-2"/>
        </w:rPr>
        <w:t>positions;</w:t>
      </w:r>
      <w:proofErr w:type="gramEnd"/>
    </w:p>
    <w:p w14:paraId="327481FE" w14:textId="77777777" w:rsidR="00E5026D" w:rsidRDefault="00E5026D" w:rsidP="00E5026D">
      <w:pPr>
        <w:pStyle w:val="ListParagraph"/>
        <w:numPr>
          <w:ilvl w:val="0"/>
          <w:numId w:val="1"/>
        </w:numPr>
        <w:tabs>
          <w:tab w:val="left" w:pos="958"/>
        </w:tabs>
        <w:ind w:hanging="360"/>
      </w:pPr>
      <w:r>
        <w:t>apply</w:t>
      </w:r>
      <w:r>
        <w:rPr>
          <w:spacing w:val="-5"/>
        </w:rPr>
        <w:t xml:space="preserve"> </w:t>
      </w:r>
      <w:r>
        <w:t>these</w:t>
      </w:r>
      <w:r>
        <w:rPr>
          <w:spacing w:val="-3"/>
        </w:rPr>
        <w:t xml:space="preserve"> </w:t>
      </w:r>
      <w:r>
        <w:t>to</w:t>
      </w:r>
      <w:r>
        <w:rPr>
          <w:spacing w:val="-2"/>
        </w:rPr>
        <w:t xml:space="preserve"> </w:t>
      </w:r>
      <w:r>
        <w:t>broaden</w:t>
      </w:r>
      <w:r>
        <w:rPr>
          <w:spacing w:val="-5"/>
        </w:rPr>
        <w:t xml:space="preserve"> </w:t>
      </w:r>
      <w:r>
        <w:t>the</w:t>
      </w:r>
      <w:r>
        <w:rPr>
          <w:spacing w:val="-5"/>
        </w:rPr>
        <w:t xml:space="preserve"> </w:t>
      </w:r>
      <w:r>
        <w:t>scope</w:t>
      </w:r>
      <w:r>
        <w:rPr>
          <w:spacing w:val="-3"/>
        </w:rPr>
        <w:t xml:space="preserve"> </w:t>
      </w:r>
      <w:r>
        <w:t>of</w:t>
      </w:r>
      <w:r>
        <w:rPr>
          <w:spacing w:val="-5"/>
        </w:rPr>
        <w:t xml:space="preserve"> </w:t>
      </w:r>
      <w:r>
        <w:t>debates</w:t>
      </w:r>
      <w:r>
        <w:rPr>
          <w:spacing w:val="-4"/>
        </w:rPr>
        <w:t xml:space="preserve"> </w:t>
      </w:r>
      <w:r>
        <w:t>within</w:t>
      </w:r>
      <w:r>
        <w:rPr>
          <w:spacing w:val="-4"/>
        </w:rPr>
        <w:t xml:space="preserve"> </w:t>
      </w:r>
      <w:r>
        <w:t>their</w:t>
      </w:r>
      <w:r>
        <w:rPr>
          <w:spacing w:val="-4"/>
        </w:rPr>
        <w:t xml:space="preserve"> </w:t>
      </w:r>
      <w:r>
        <w:t>disciplines</w:t>
      </w:r>
      <w:r>
        <w:rPr>
          <w:spacing w:val="-3"/>
        </w:rPr>
        <w:t xml:space="preserve"> </w:t>
      </w:r>
      <w:r>
        <w:t>and</w:t>
      </w:r>
      <w:r>
        <w:rPr>
          <w:spacing w:val="-5"/>
        </w:rPr>
        <w:t xml:space="preserve"> </w:t>
      </w:r>
      <w:r>
        <w:t>field</w:t>
      </w:r>
      <w:r>
        <w:rPr>
          <w:spacing w:val="-4"/>
        </w:rPr>
        <w:t xml:space="preserve"> </w:t>
      </w:r>
      <w:r>
        <w:t>of</w:t>
      </w:r>
      <w:r>
        <w:rPr>
          <w:spacing w:val="-5"/>
        </w:rPr>
        <w:t xml:space="preserve"> </w:t>
      </w:r>
      <w:r>
        <w:rPr>
          <w:spacing w:val="-2"/>
        </w:rPr>
        <w:t>study.</w:t>
      </w:r>
    </w:p>
    <w:p w14:paraId="3AABB641" w14:textId="77777777" w:rsidR="00E5026D" w:rsidRDefault="00E5026D" w:rsidP="00E5026D">
      <w:pPr>
        <w:pStyle w:val="BodyText"/>
        <w:spacing w:before="1"/>
      </w:pPr>
    </w:p>
    <w:p w14:paraId="687BB24E" w14:textId="69747491" w:rsidR="00E5026D" w:rsidRDefault="00E5026D" w:rsidP="00E5026D">
      <w:pPr>
        <w:pStyle w:val="BodyText"/>
        <w:ind w:left="192" w:right="599"/>
      </w:pPr>
      <w:r>
        <w:t>Fundamental philosophical debates about what counts as ‘knowledge’ across the social sciences. These include the debates around structure/agency, individualism/holism, and explanation/interpretation. Considers</w:t>
      </w:r>
      <w:r>
        <w:rPr>
          <w:spacing w:val="-2"/>
        </w:rPr>
        <w:t xml:space="preserve"> </w:t>
      </w:r>
      <w:r>
        <w:t>(natural) science as a</w:t>
      </w:r>
      <w:r>
        <w:rPr>
          <w:spacing w:val="-5"/>
        </w:rPr>
        <w:t xml:space="preserve"> </w:t>
      </w:r>
      <w:r>
        <w:t>method</w:t>
      </w:r>
      <w:r>
        <w:rPr>
          <w:spacing w:val="-1"/>
        </w:rPr>
        <w:t xml:space="preserve"> </w:t>
      </w:r>
      <w:r>
        <w:t>of obtaining</w:t>
      </w:r>
      <w:r>
        <w:rPr>
          <w:spacing w:val="-1"/>
        </w:rPr>
        <w:t xml:space="preserve"> </w:t>
      </w:r>
      <w:r>
        <w:t>knowledge, and the strengths and critiques of</w:t>
      </w:r>
      <w:r>
        <w:rPr>
          <w:spacing w:val="-1"/>
        </w:rPr>
        <w:t xml:space="preserve"> </w:t>
      </w:r>
      <w:r>
        <w:t>science, as</w:t>
      </w:r>
      <w:r>
        <w:rPr>
          <w:spacing w:val="-1"/>
        </w:rPr>
        <w:t xml:space="preserve"> </w:t>
      </w:r>
      <w:r>
        <w:t>well</w:t>
      </w:r>
      <w:r>
        <w:rPr>
          <w:spacing w:val="-2"/>
        </w:rPr>
        <w:t xml:space="preserve"> </w:t>
      </w:r>
      <w:r>
        <w:t>as thinking about whether</w:t>
      </w:r>
      <w:r>
        <w:rPr>
          <w:spacing w:val="-1"/>
        </w:rPr>
        <w:t xml:space="preserve"> </w:t>
      </w:r>
      <w:r>
        <w:t>the</w:t>
      </w:r>
      <w:r>
        <w:rPr>
          <w:spacing w:val="-1"/>
        </w:rPr>
        <w:t xml:space="preserve"> </w:t>
      </w:r>
      <w:r>
        <w:t>natural sciences can</w:t>
      </w:r>
      <w:r>
        <w:rPr>
          <w:spacing w:val="-2"/>
        </w:rPr>
        <w:t xml:space="preserve"> </w:t>
      </w:r>
      <w:r>
        <w:t xml:space="preserve">(or should) be a model for the social sciences. Addresses the interpretative tradition in the social sciences, including hermeneutics and phenomenology, </w:t>
      </w:r>
      <w:proofErr w:type="gramStart"/>
      <w:r>
        <w:t>in order to</w:t>
      </w:r>
      <w:proofErr w:type="gramEnd"/>
      <w:r>
        <w:t xml:space="preserve"> consider the importance of causality and meaning in social science research. Related questions of value- freedom and objectivity are addressed in turn. Builds on these concerns by considering the impact of approaches such as social constructionism, critical realism and standpoint epistemology upon social science research today. </w:t>
      </w:r>
      <w:r w:rsidR="00C50344">
        <w:t>A</w:t>
      </w:r>
      <w:r>
        <w:t xml:space="preserve"> range of radical critiques of the social sciences as they have been traditionally conceived</w:t>
      </w:r>
      <w:r w:rsidR="00C50344">
        <w:t>, involving</w:t>
      </w:r>
      <w:r>
        <w:t xml:space="preserve"> consideration of the relation between</w:t>
      </w:r>
      <w:r>
        <w:rPr>
          <w:spacing w:val="-3"/>
        </w:rPr>
        <w:t xml:space="preserve"> </w:t>
      </w:r>
      <w:r>
        <w:t>power</w:t>
      </w:r>
      <w:r>
        <w:rPr>
          <w:spacing w:val="-4"/>
        </w:rPr>
        <w:t xml:space="preserve"> </w:t>
      </w:r>
      <w:r>
        <w:t>and</w:t>
      </w:r>
      <w:r>
        <w:rPr>
          <w:spacing w:val="-3"/>
        </w:rPr>
        <w:t xml:space="preserve"> </w:t>
      </w:r>
      <w:r>
        <w:t>knowledge</w:t>
      </w:r>
      <w:r>
        <w:rPr>
          <w:spacing w:val="-1"/>
        </w:rPr>
        <w:t xml:space="preserve"> </w:t>
      </w:r>
      <w:r>
        <w:t>by</w:t>
      </w:r>
      <w:r>
        <w:rPr>
          <w:spacing w:val="-3"/>
        </w:rPr>
        <w:t xml:space="preserve"> </w:t>
      </w:r>
      <w:r>
        <w:t>examining</w:t>
      </w:r>
      <w:r>
        <w:rPr>
          <w:spacing w:val="-3"/>
        </w:rPr>
        <w:t xml:space="preserve"> </w:t>
      </w:r>
      <w:r>
        <w:t>for</w:t>
      </w:r>
      <w:r>
        <w:rPr>
          <w:spacing w:val="-4"/>
        </w:rPr>
        <w:t xml:space="preserve"> </w:t>
      </w:r>
      <w:r>
        <w:t>example</w:t>
      </w:r>
      <w:r>
        <w:rPr>
          <w:spacing w:val="-4"/>
        </w:rPr>
        <w:t xml:space="preserve"> </w:t>
      </w:r>
      <w:r>
        <w:t>the</w:t>
      </w:r>
      <w:r>
        <w:rPr>
          <w:spacing w:val="-1"/>
        </w:rPr>
        <w:t xml:space="preserve"> </w:t>
      </w:r>
      <w:r>
        <w:t>core</w:t>
      </w:r>
      <w:r>
        <w:rPr>
          <w:spacing w:val="-4"/>
        </w:rPr>
        <w:t xml:space="preserve"> </w:t>
      </w:r>
      <w:r>
        <w:t>ideas</w:t>
      </w:r>
      <w:r>
        <w:rPr>
          <w:spacing w:val="-4"/>
        </w:rPr>
        <w:t xml:space="preserve"> </w:t>
      </w:r>
      <w:r>
        <w:t>of</w:t>
      </w:r>
      <w:r>
        <w:rPr>
          <w:spacing w:val="-2"/>
        </w:rPr>
        <w:t xml:space="preserve"> </w:t>
      </w:r>
      <w:r>
        <w:t>feminism,</w:t>
      </w:r>
      <w:r>
        <w:rPr>
          <w:spacing w:val="-2"/>
        </w:rPr>
        <w:t xml:space="preserve"> </w:t>
      </w:r>
      <w:r>
        <w:t>critical</w:t>
      </w:r>
      <w:r>
        <w:rPr>
          <w:spacing w:val="-2"/>
        </w:rPr>
        <w:t xml:space="preserve"> </w:t>
      </w:r>
      <w:r>
        <w:t>theory,</w:t>
      </w:r>
      <w:r>
        <w:rPr>
          <w:spacing w:val="-2"/>
        </w:rPr>
        <w:t xml:space="preserve"> </w:t>
      </w:r>
      <w:r>
        <w:t>and post-colonial theory.</w:t>
      </w:r>
    </w:p>
    <w:p w14:paraId="1B564384" w14:textId="77777777" w:rsidR="00E5026D" w:rsidRDefault="00E5026D" w:rsidP="009C7511">
      <w:pPr>
        <w:spacing w:line="279" w:lineRule="exact"/>
      </w:pPr>
    </w:p>
    <w:p w14:paraId="73396BDD" w14:textId="77777777" w:rsidR="00E5026D" w:rsidRDefault="00E5026D" w:rsidP="00E5026D">
      <w:pPr>
        <w:ind w:left="192"/>
        <w:rPr>
          <w:b/>
        </w:rPr>
      </w:pPr>
      <w:r>
        <w:rPr>
          <w:b/>
        </w:rPr>
        <w:t>Research</w:t>
      </w:r>
      <w:r>
        <w:rPr>
          <w:b/>
          <w:spacing w:val="-6"/>
        </w:rPr>
        <w:t xml:space="preserve"> </w:t>
      </w:r>
      <w:r>
        <w:rPr>
          <w:b/>
        </w:rPr>
        <w:t>Design,</w:t>
      </w:r>
      <w:r>
        <w:rPr>
          <w:b/>
          <w:spacing w:val="-5"/>
        </w:rPr>
        <w:t xml:space="preserve"> </w:t>
      </w:r>
      <w:r>
        <w:rPr>
          <w:b/>
        </w:rPr>
        <w:t>Practice</w:t>
      </w:r>
      <w:r>
        <w:rPr>
          <w:b/>
          <w:spacing w:val="-6"/>
        </w:rPr>
        <w:t xml:space="preserve"> </w:t>
      </w:r>
      <w:r>
        <w:rPr>
          <w:b/>
        </w:rPr>
        <w:t>and</w:t>
      </w:r>
      <w:r>
        <w:rPr>
          <w:b/>
          <w:spacing w:val="-4"/>
        </w:rPr>
        <w:t xml:space="preserve"> </w:t>
      </w:r>
      <w:r>
        <w:rPr>
          <w:b/>
          <w:spacing w:val="-2"/>
        </w:rPr>
        <w:t>Ethics</w:t>
      </w:r>
    </w:p>
    <w:p w14:paraId="7CEBEC40" w14:textId="5A954EA8" w:rsidR="00E5026D" w:rsidRDefault="00E5026D" w:rsidP="00E5026D">
      <w:pPr>
        <w:pStyle w:val="BodyText"/>
        <w:ind w:left="192"/>
      </w:pPr>
      <w:proofErr w:type="gramStart"/>
      <w:r>
        <w:rPr>
          <w:spacing w:val="-5"/>
        </w:rPr>
        <w:t>Student’s</w:t>
      </w:r>
      <w:proofErr w:type="gramEnd"/>
      <w:r>
        <w:rPr>
          <w:spacing w:val="-5"/>
        </w:rPr>
        <w:t xml:space="preserve"> should be able to:</w:t>
      </w:r>
    </w:p>
    <w:p w14:paraId="01D353E8" w14:textId="77777777" w:rsidR="00E5026D" w:rsidRDefault="00E5026D" w:rsidP="00E5026D">
      <w:pPr>
        <w:pStyle w:val="ListParagraph"/>
        <w:numPr>
          <w:ilvl w:val="0"/>
          <w:numId w:val="1"/>
        </w:numPr>
        <w:tabs>
          <w:tab w:val="left" w:pos="958"/>
        </w:tabs>
        <w:spacing w:before="1"/>
        <w:ind w:right="616"/>
      </w:pPr>
      <w:r>
        <w:t>identify</w:t>
      </w:r>
      <w:r>
        <w:rPr>
          <w:spacing w:val="-1"/>
        </w:rPr>
        <w:t xml:space="preserve"> </w:t>
      </w:r>
      <w:r>
        <w:t>and</w:t>
      </w:r>
      <w:r>
        <w:rPr>
          <w:spacing w:val="-3"/>
        </w:rPr>
        <w:t xml:space="preserve"> </w:t>
      </w:r>
      <w:r>
        <w:t>address</w:t>
      </w:r>
      <w:r>
        <w:rPr>
          <w:spacing w:val="-2"/>
        </w:rPr>
        <w:t xml:space="preserve"> </w:t>
      </w:r>
      <w:r>
        <w:t>the</w:t>
      </w:r>
      <w:r>
        <w:rPr>
          <w:spacing w:val="-4"/>
        </w:rPr>
        <w:t xml:space="preserve"> </w:t>
      </w:r>
      <w:r>
        <w:t>strategic</w:t>
      </w:r>
      <w:r>
        <w:rPr>
          <w:spacing w:val="-2"/>
        </w:rPr>
        <w:t xml:space="preserve"> </w:t>
      </w:r>
      <w:r>
        <w:t>choices</w:t>
      </w:r>
      <w:r>
        <w:rPr>
          <w:spacing w:val="-4"/>
        </w:rPr>
        <w:t xml:space="preserve"> </w:t>
      </w:r>
      <w:r>
        <w:t>made</w:t>
      </w:r>
      <w:r>
        <w:rPr>
          <w:spacing w:val="-1"/>
        </w:rPr>
        <w:t xml:space="preserve"> </w:t>
      </w:r>
      <w:r>
        <w:t>in</w:t>
      </w:r>
      <w:r>
        <w:rPr>
          <w:spacing w:val="-5"/>
        </w:rPr>
        <w:t xml:space="preserve"> </w:t>
      </w:r>
      <w:r>
        <w:t>the</w:t>
      </w:r>
      <w:r>
        <w:rPr>
          <w:spacing w:val="-4"/>
        </w:rPr>
        <w:t xml:space="preserve"> </w:t>
      </w:r>
      <w:r>
        <w:t>design</w:t>
      </w:r>
      <w:r>
        <w:rPr>
          <w:spacing w:val="-3"/>
        </w:rPr>
        <w:t xml:space="preserve"> </w:t>
      </w:r>
      <w:r>
        <w:t>of</w:t>
      </w:r>
      <w:r>
        <w:rPr>
          <w:spacing w:val="-2"/>
        </w:rPr>
        <w:t xml:space="preserve"> </w:t>
      </w:r>
      <w:r>
        <w:t>a</w:t>
      </w:r>
      <w:r>
        <w:rPr>
          <w:spacing w:val="-4"/>
        </w:rPr>
        <w:t xml:space="preserve"> </w:t>
      </w:r>
      <w:r>
        <w:t>research</w:t>
      </w:r>
      <w:r>
        <w:rPr>
          <w:spacing w:val="-3"/>
        </w:rPr>
        <w:t xml:space="preserve"> </w:t>
      </w:r>
      <w:r>
        <w:t>project,</w:t>
      </w:r>
      <w:r>
        <w:rPr>
          <w:spacing w:val="-2"/>
        </w:rPr>
        <w:t xml:space="preserve"> </w:t>
      </w:r>
      <w:r>
        <w:t>including</w:t>
      </w:r>
      <w:r>
        <w:rPr>
          <w:spacing w:val="-3"/>
        </w:rPr>
        <w:t xml:space="preserve"> </w:t>
      </w:r>
      <w:r>
        <w:t xml:space="preserve">the ethical issues which need to be </w:t>
      </w:r>
      <w:proofErr w:type="gramStart"/>
      <w:r>
        <w:t>considered;</w:t>
      </w:r>
      <w:proofErr w:type="gramEnd"/>
    </w:p>
    <w:p w14:paraId="23469A1D" w14:textId="77777777" w:rsidR="00E5026D" w:rsidRDefault="00E5026D" w:rsidP="00E5026D">
      <w:pPr>
        <w:pStyle w:val="ListParagraph"/>
        <w:numPr>
          <w:ilvl w:val="0"/>
          <w:numId w:val="1"/>
        </w:numPr>
        <w:tabs>
          <w:tab w:val="left" w:pos="958"/>
        </w:tabs>
        <w:spacing w:before="1"/>
        <w:ind w:hanging="360"/>
      </w:pPr>
      <w:r>
        <w:t>formulate</w:t>
      </w:r>
      <w:r>
        <w:rPr>
          <w:spacing w:val="-5"/>
        </w:rPr>
        <w:t xml:space="preserve"> </w:t>
      </w:r>
      <w:r>
        <w:t>research</w:t>
      </w:r>
      <w:r>
        <w:rPr>
          <w:spacing w:val="-6"/>
        </w:rPr>
        <w:t xml:space="preserve"> </w:t>
      </w:r>
      <w:r>
        <w:t>questions</w:t>
      </w:r>
      <w:r>
        <w:rPr>
          <w:spacing w:val="-5"/>
        </w:rPr>
        <w:t xml:space="preserve"> </w:t>
      </w:r>
      <w:r>
        <w:t>and</w:t>
      </w:r>
      <w:r>
        <w:rPr>
          <w:spacing w:val="-6"/>
        </w:rPr>
        <w:t xml:space="preserve"> </w:t>
      </w:r>
      <w:r>
        <w:t>hypotheses</w:t>
      </w:r>
      <w:r>
        <w:rPr>
          <w:spacing w:val="-7"/>
        </w:rPr>
        <w:t xml:space="preserve"> </w:t>
      </w:r>
      <w:r>
        <w:t>(where</w:t>
      </w:r>
      <w:r>
        <w:rPr>
          <w:spacing w:val="-7"/>
        </w:rPr>
        <w:t xml:space="preserve"> </w:t>
      </w:r>
      <w:r>
        <w:rPr>
          <w:spacing w:val="-2"/>
        </w:rPr>
        <w:t>appropriate</w:t>
      </w:r>
      <w:proofErr w:type="gramStart"/>
      <w:r>
        <w:rPr>
          <w:spacing w:val="-2"/>
        </w:rPr>
        <w:t>);</w:t>
      </w:r>
      <w:proofErr w:type="gramEnd"/>
    </w:p>
    <w:p w14:paraId="6693122B" w14:textId="77777777" w:rsidR="00E5026D" w:rsidRDefault="00E5026D" w:rsidP="00E5026D">
      <w:pPr>
        <w:pStyle w:val="ListParagraph"/>
        <w:numPr>
          <w:ilvl w:val="0"/>
          <w:numId w:val="1"/>
        </w:numPr>
        <w:tabs>
          <w:tab w:val="left" w:pos="958"/>
        </w:tabs>
        <w:spacing w:line="279" w:lineRule="exact"/>
        <w:ind w:hanging="360"/>
      </w:pPr>
      <w:r>
        <w:t>discuss</w:t>
      </w:r>
      <w:r>
        <w:rPr>
          <w:spacing w:val="-4"/>
        </w:rPr>
        <w:t xml:space="preserve"> </w:t>
      </w:r>
      <w:r>
        <w:t>the</w:t>
      </w:r>
      <w:r>
        <w:rPr>
          <w:spacing w:val="-3"/>
        </w:rPr>
        <w:t xml:space="preserve"> </w:t>
      </w:r>
      <w:r>
        <w:t>relationship</w:t>
      </w:r>
      <w:r>
        <w:rPr>
          <w:spacing w:val="-4"/>
        </w:rPr>
        <w:t xml:space="preserve"> </w:t>
      </w:r>
      <w:r>
        <w:t>between</w:t>
      </w:r>
      <w:r>
        <w:rPr>
          <w:spacing w:val="-7"/>
        </w:rPr>
        <w:t xml:space="preserve"> </w:t>
      </w:r>
      <w:r>
        <w:t>theory</w:t>
      </w:r>
      <w:r>
        <w:rPr>
          <w:spacing w:val="-2"/>
        </w:rPr>
        <w:t xml:space="preserve"> </w:t>
      </w:r>
      <w:r>
        <w:t>and</w:t>
      </w:r>
      <w:r>
        <w:rPr>
          <w:spacing w:val="-7"/>
        </w:rPr>
        <w:t xml:space="preserve"> </w:t>
      </w:r>
      <w:r>
        <w:t>evidence</w:t>
      </w:r>
      <w:r>
        <w:rPr>
          <w:spacing w:val="-5"/>
        </w:rPr>
        <w:t xml:space="preserve"> </w:t>
      </w:r>
      <w:r>
        <w:t>and</w:t>
      </w:r>
      <w:r>
        <w:rPr>
          <w:spacing w:val="-5"/>
        </w:rPr>
        <w:t xml:space="preserve"> </w:t>
      </w:r>
      <w:r>
        <w:t>the</w:t>
      </w:r>
      <w:r>
        <w:rPr>
          <w:spacing w:val="-2"/>
        </w:rPr>
        <w:t xml:space="preserve"> </w:t>
      </w:r>
      <w:r>
        <w:t>potential</w:t>
      </w:r>
      <w:r>
        <w:rPr>
          <w:spacing w:val="-4"/>
        </w:rPr>
        <w:t xml:space="preserve"> </w:t>
      </w:r>
      <w:r>
        <w:t>biases</w:t>
      </w:r>
      <w:r>
        <w:rPr>
          <w:spacing w:val="-4"/>
        </w:rPr>
        <w:t xml:space="preserve"> </w:t>
      </w:r>
      <w:r>
        <w:t>in</w:t>
      </w:r>
      <w:r>
        <w:rPr>
          <w:spacing w:val="-6"/>
        </w:rPr>
        <w:t xml:space="preserve"> </w:t>
      </w:r>
      <w:r>
        <w:t>research</w:t>
      </w:r>
      <w:r>
        <w:rPr>
          <w:spacing w:val="-4"/>
        </w:rPr>
        <w:t xml:space="preserve"> </w:t>
      </w:r>
      <w:proofErr w:type="gramStart"/>
      <w:r>
        <w:rPr>
          <w:spacing w:val="-2"/>
        </w:rPr>
        <w:t>findings;</w:t>
      </w:r>
      <w:proofErr w:type="gramEnd"/>
    </w:p>
    <w:p w14:paraId="332CDEFA" w14:textId="77777777" w:rsidR="00E5026D" w:rsidRDefault="00E5026D" w:rsidP="00E5026D">
      <w:pPr>
        <w:pStyle w:val="ListParagraph"/>
        <w:numPr>
          <w:ilvl w:val="0"/>
          <w:numId w:val="1"/>
        </w:numPr>
        <w:tabs>
          <w:tab w:val="left" w:pos="958"/>
        </w:tabs>
        <w:spacing w:line="279" w:lineRule="exact"/>
        <w:ind w:hanging="360"/>
      </w:pPr>
      <w:r>
        <w:t>understand</w:t>
      </w:r>
      <w:r>
        <w:rPr>
          <w:spacing w:val="-5"/>
        </w:rPr>
        <w:t xml:space="preserve"> </w:t>
      </w:r>
      <w:r>
        <w:t>different</w:t>
      </w:r>
      <w:r>
        <w:rPr>
          <w:spacing w:val="-3"/>
        </w:rPr>
        <w:t xml:space="preserve"> </w:t>
      </w:r>
      <w:r>
        <w:t>forms</w:t>
      </w:r>
      <w:r>
        <w:rPr>
          <w:spacing w:val="-6"/>
        </w:rPr>
        <w:t xml:space="preserve"> </w:t>
      </w:r>
      <w:r>
        <w:t>of</w:t>
      </w:r>
      <w:r>
        <w:rPr>
          <w:spacing w:val="-4"/>
        </w:rPr>
        <w:t xml:space="preserve"> </w:t>
      </w:r>
      <w:r>
        <w:t>sampling</w:t>
      </w:r>
      <w:r>
        <w:rPr>
          <w:spacing w:val="-5"/>
        </w:rPr>
        <w:t xml:space="preserve"> </w:t>
      </w:r>
      <w:r>
        <w:t>and</w:t>
      </w:r>
      <w:r>
        <w:rPr>
          <w:spacing w:val="-5"/>
        </w:rPr>
        <w:t xml:space="preserve"> </w:t>
      </w:r>
      <w:r>
        <w:t>case</w:t>
      </w:r>
      <w:r>
        <w:rPr>
          <w:spacing w:val="-2"/>
        </w:rPr>
        <w:t xml:space="preserve"> </w:t>
      </w:r>
      <w:proofErr w:type="gramStart"/>
      <w:r>
        <w:rPr>
          <w:spacing w:val="-2"/>
        </w:rPr>
        <w:t>selection;</w:t>
      </w:r>
      <w:proofErr w:type="gramEnd"/>
    </w:p>
    <w:p w14:paraId="5B72F11D" w14:textId="77777777" w:rsidR="00E5026D" w:rsidRDefault="00E5026D" w:rsidP="00E5026D">
      <w:pPr>
        <w:pStyle w:val="ListParagraph"/>
        <w:numPr>
          <w:ilvl w:val="0"/>
          <w:numId w:val="1"/>
        </w:numPr>
        <w:tabs>
          <w:tab w:val="left" w:pos="958"/>
        </w:tabs>
        <w:spacing w:before="1"/>
        <w:ind w:right="450"/>
      </w:pPr>
      <w:r>
        <w:t>demonstrate</w:t>
      </w:r>
      <w:r>
        <w:rPr>
          <w:spacing w:val="-1"/>
        </w:rPr>
        <w:t xml:space="preserve"> </w:t>
      </w:r>
      <w:r>
        <w:t>an</w:t>
      </w:r>
      <w:r>
        <w:rPr>
          <w:spacing w:val="-3"/>
        </w:rPr>
        <w:t xml:space="preserve"> </w:t>
      </w:r>
      <w:r>
        <w:t>understanding</w:t>
      </w:r>
      <w:r>
        <w:rPr>
          <w:spacing w:val="-3"/>
        </w:rPr>
        <w:t xml:space="preserve"> </w:t>
      </w:r>
      <w:r>
        <w:t>of</w:t>
      </w:r>
      <w:r>
        <w:rPr>
          <w:spacing w:val="-2"/>
        </w:rPr>
        <w:t xml:space="preserve"> </w:t>
      </w:r>
      <w:r>
        <w:t>concepts</w:t>
      </w:r>
      <w:r>
        <w:rPr>
          <w:spacing w:val="-4"/>
        </w:rPr>
        <w:t xml:space="preserve"> </w:t>
      </w:r>
      <w:r>
        <w:t>of</w:t>
      </w:r>
      <w:r>
        <w:rPr>
          <w:spacing w:val="-4"/>
        </w:rPr>
        <w:t xml:space="preserve"> </w:t>
      </w:r>
      <w:r>
        <w:t>validity,</w:t>
      </w:r>
      <w:r>
        <w:rPr>
          <w:spacing w:val="-4"/>
        </w:rPr>
        <w:t xml:space="preserve"> </w:t>
      </w:r>
      <w:r>
        <w:t>reliability</w:t>
      </w:r>
      <w:r>
        <w:rPr>
          <w:spacing w:val="-3"/>
        </w:rPr>
        <w:t xml:space="preserve"> </w:t>
      </w:r>
      <w:r>
        <w:t>and</w:t>
      </w:r>
      <w:r>
        <w:rPr>
          <w:spacing w:val="-3"/>
        </w:rPr>
        <w:t xml:space="preserve"> </w:t>
      </w:r>
      <w:r>
        <w:t>replicability</w:t>
      </w:r>
      <w:r>
        <w:rPr>
          <w:spacing w:val="-3"/>
        </w:rPr>
        <w:t xml:space="preserve"> </w:t>
      </w:r>
      <w:r>
        <w:t>and</w:t>
      </w:r>
      <w:r>
        <w:rPr>
          <w:spacing w:val="-3"/>
        </w:rPr>
        <w:t xml:space="preserve"> </w:t>
      </w:r>
      <w:r>
        <w:t>the</w:t>
      </w:r>
      <w:r>
        <w:rPr>
          <w:spacing w:val="-1"/>
        </w:rPr>
        <w:t xml:space="preserve"> </w:t>
      </w:r>
      <w:r>
        <w:t>different perspectives on how these may be defined.</w:t>
      </w:r>
    </w:p>
    <w:p w14:paraId="6398CCA2" w14:textId="77777777" w:rsidR="00E5026D" w:rsidRDefault="00E5026D" w:rsidP="00E5026D">
      <w:pPr>
        <w:pStyle w:val="BodyText"/>
      </w:pPr>
    </w:p>
    <w:p w14:paraId="77EF60A7" w14:textId="0178B161" w:rsidR="00E5026D" w:rsidRDefault="00E5026D" w:rsidP="00E5026D">
      <w:pPr>
        <w:pStyle w:val="BodyText"/>
        <w:ind w:left="192" w:right="452"/>
      </w:pPr>
      <w:r>
        <w:t xml:space="preserve">Training in ethics </w:t>
      </w:r>
      <w:proofErr w:type="gramStart"/>
      <w:r>
        <w:t>including;</w:t>
      </w:r>
      <w:proofErr w:type="gramEnd"/>
      <w:r>
        <w:t xml:space="preserve"> integrity; consent; assessment of harm to researchers and participants; the independence of research; confidentiality and compliance with the Data Protection Act. Introduction to the concepts and varieties of social science research designs. Research design consists of choices necessary to transform a research question into actual research. These choices relate to strategies and modes of case selection, data collection and modes of analysis, and they pertain equally to qualitative, quantitative and mixed-methods</w:t>
      </w:r>
      <w:r>
        <w:rPr>
          <w:spacing w:val="-4"/>
        </w:rPr>
        <w:t xml:space="preserve"> </w:t>
      </w:r>
      <w:r>
        <w:t>studies.</w:t>
      </w:r>
      <w:r>
        <w:rPr>
          <w:spacing w:val="-2"/>
        </w:rPr>
        <w:t xml:space="preserve"> </w:t>
      </w:r>
      <w:r>
        <w:t>Every</w:t>
      </w:r>
      <w:r>
        <w:rPr>
          <w:spacing w:val="-1"/>
        </w:rPr>
        <w:t xml:space="preserve"> </w:t>
      </w:r>
      <w:r>
        <w:t>research</w:t>
      </w:r>
      <w:r>
        <w:rPr>
          <w:spacing w:val="-3"/>
        </w:rPr>
        <w:t xml:space="preserve"> </w:t>
      </w:r>
      <w:r>
        <w:t>question</w:t>
      </w:r>
      <w:r>
        <w:rPr>
          <w:spacing w:val="-3"/>
        </w:rPr>
        <w:t xml:space="preserve"> </w:t>
      </w:r>
      <w:r>
        <w:t>can</w:t>
      </w:r>
      <w:r>
        <w:rPr>
          <w:spacing w:val="-5"/>
        </w:rPr>
        <w:t xml:space="preserve"> </w:t>
      </w:r>
      <w:r>
        <w:t>be</w:t>
      </w:r>
      <w:r>
        <w:rPr>
          <w:spacing w:val="-1"/>
        </w:rPr>
        <w:t xml:space="preserve"> </w:t>
      </w:r>
      <w:r>
        <w:t>elaborated</w:t>
      </w:r>
      <w:r>
        <w:rPr>
          <w:spacing w:val="-3"/>
        </w:rPr>
        <w:t xml:space="preserve"> </w:t>
      </w:r>
      <w:r>
        <w:t>in</w:t>
      </w:r>
      <w:r>
        <w:rPr>
          <w:spacing w:val="-3"/>
        </w:rPr>
        <w:t xml:space="preserve"> </w:t>
      </w:r>
      <w:r>
        <w:t>different</w:t>
      </w:r>
      <w:r>
        <w:rPr>
          <w:spacing w:val="-4"/>
        </w:rPr>
        <w:t xml:space="preserve"> </w:t>
      </w:r>
      <w:r>
        <w:t>ways;</w:t>
      </w:r>
      <w:r>
        <w:rPr>
          <w:spacing w:val="-1"/>
        </w:rPr>
        <w:t xml:space="preserve"> </w:t>
      </w:r>
      <w:r>
        <w:t>none</w:t>
      </w:r>
      <w:r>
        <w:rPr>
          <w:spacing w:val="-4"/>
        </w:rPr>
        <w:t xml:space="preserve"> </w:t>
      </w:r>
      <w:r>
        <w:t>of</w:t>
      </w:r>
      <w:r>
        <w:rPr>
          <w:spacing w:val="-2"/>
        </w:rPr>
        <w:t xml:space="preserve"> </w:t>
      </w:r>
      <w:r>
        <w:t>these</w:t>
      </w:r>
      <w:r>
        <w:rPr>
          <w:spacing w:val="-4"/>
        </w:rPr>
        <w:t xml:space="preserve"> </w:t>
      </w:r>
      <w:r>
        <w:t>will</w:t>
      </w:r>
      <w:r>
        <w:rPr>
          <w:spacing w:val="-2"/>
        </w:rPr>
        <w:t xml:space="preserve"> </w:t>
      </w:r>
      <w:r>
        <w:t>be ideal in all respects, so that design choices have implications in terms of costs and benefits. Discussions of these implications, considering the kinds of conclusions that can reliably be drawn from the different kinds of evidence produced by different designs. Introduction to key design features such as groups, timing and measurement and illustrated through a range of research designs including experimental and</w:t>
      </w:r>
      <w:r>
        <w:rPr>
          <w:spacing w:val="-1"/>
        </w:rPr>
        <w:t xml:space="preserve"> </w:t>
      </w:r>
      <w:r>
        <w:t>quasi experimental, case study</w:t>
      </w:r>
      <w:r>
        <w:rPr>
          <w:spacing w:val="-1"/>
        </w:rPr>
        <w:t xml:space="preserve"> </w:t>
      </w:r>
      <w:r>
        <w:t>design</w:t>
      </w:r>
      <w:r>
        <w:rPr>
          <w:spacing w:val="-1"/>
        </w:rPr>
        <w:t xml:space="preserve"> </w:t>
      </w:r>
      <w:r>
        <w:t>and</w:t>
      </w:r>
      <w:r>
        <w:rPr>
          <w:spacing w:val="-1"/>
        </w:rPr>
        <w:t xml:space="preserve"> </w:t>
      </w:r>
      <w:r>
        <w:t>longitudinal design. Design</w:t>
      </w:r>
      <w:r>
        <w:rPr>
          <w:spacing w:val="-3"/>
        </w:rPr>
        <w:t xml:space="preserve"> </w:t>
      </w:r>
      <w:r>
        <w:t>elements are linked</w:t>
      </w:r>
      <w:r>
        <w:rPr>
          <w:spacing w:val="-1"/>
        </w:rPr>
        <w:t xml:space="preserve"> </w:t>
      </w:r>
      <w:r>
        <w:t>into the</w:t>
      </w:r>
      <w:r>
        <w:rPr>
          <w:spacing w:val="-2"/>
        </w:rPr>
        <w:t xml:space="preserve"> </w:t>
      </w:r>
      <w:r>
        <w:t>full cycle of research activity, from knowledge synthesis through to policy or practice.</w:t>
      </w:r>
    </w:p>
    <w:p w14:paraId="5B03D40E" w14:textId="77777777" w:rsidR="00E5026D" w:rsidRDefault="00E5026D" w:rsidP="009C7511">
      <w:pPr>
        <w:spacing w:line="279" w:lineRule="exact"/>
      </w:pPr>
    </w:p>
    <w:p w14:paraId="60E716CC" w14:textId="77777777" w:rsidR="00E5026D" w:rsidRDefault="00E5026D" w:rsidP="00E5026D">
      <w:pPr>
        <w:ind w:left="192"/>
        <w:rPr>
          <w:b/>
        </w:rPr>
      </w:pPr>
      <w:r>
        <w:rPr>
          <w:b/>
        </w:rPr>
        <w:t>Fundamentals</w:t>
      </w:r>
      <w:r>
        <w:rPr>
          <w:b/>
          <w:spacing w:val="-4"/>
        </w:rPr>
        <w:t xml:space="preserve"> </w:t>
      </w:r>
      <w:r>
        <w:rPr>
          <w:b/>
        </w:rPr>
        <w:t>in</w:t>
      </w:r>
      <w:r>
        <w:rPr>
          <w:b/>
          <w:spacing w:val="-6"/>
        </w:rPr>
        <w:t xml:space="preserve"> </w:t>
      </w:r>
      <w:r>
        <w:rPr>
          <w:b/>
        </w:rPr>
        <w:t>Quantitative</w:t>
      </w:r>
      <w:r>
        <w:rPr>
          <w:b/>
          <w:spacing w:val="-8"/>
        </w:rPr>
        <w:t xml:space="preserve"> </w:t>
      </w:r>
      <w:r>
        <w:rPr>
          <w:b/>
        </w:rPr>
        <w:t>Research</w:t>
      </w:r>
      <w:r>
        <w:rPr>
          <w:b/>
          <w:spacing w:val="-5"/>
        </w:rPr>
        <w:t xml:space="preserve"> </w:t>
      </w:r>
      <w:r>
        <w:rPr>
          <w:b/>
          <w:spacing w:val="-2"/>
        </w:rPr>
        <w:t>Methods</w:t>
      </w:r>
    </w:p>
    <w:p w14:paraId="1C626AC6" w14:textId="5BA46B61" w:rsidR="00E5026D" w:rsidRDefault="00E5026D" w:rsidP="00E5026D">
      <w:pPr>
        <w:pStyle w:val="BodyText"/>
        <w:ind w:left="192"/>
      </w:pPr>
      <w:proofErr w:type="gramStart"/>
      <w:r>
        <w:rPr>
          <w:spacing w:val="-5"/>
        </w:rPr>
        <w:t>Student’s</w:t>
      </w:r>
      <w:proofErr w:type="gramEnd"/>
      <w:r>
        <w:rPr>
          <w:spacing w:val="-5"/>
        </w:rPr>
        <w:t xml:space="preserve"> should be able to:</w:t>
      </w:r>
    </w:p>
    <w:p w14:paraId="06A6FF88" w14:textId="77777777" w:rsidR="00E5026D" w:rsidRDefault="00E5026D" w:rsidP="00E5026D">
      <w:pPr>
        <w:pStyle w:val="ListParagraph"/>
        <w:numPr>
          <w:ilvl w:val="0"/>
          <w:numId w:val="1"/>
        </w:numPr>
        <w:tabs>
          <w:tab w:val="left" w:pos="958"/>
        </w:tabs>
        <w:spacing w:before="1"/>
        <w:ind w:right="500"/>
      </w:pPr>
      <w:r>
        <w:t>make</w:t>
      </w:r>
      <w:r>
        <w:rPr>
          <w:spacing w:val="-1"/>
        </w:rPr>
        <w:t xml:space="preserve"> </w:t>
      </w:r>
      <w:r>
        <w:t>informed</w:t>
      </w:r>
      <w:r>
        <w:rPr>
          <w:spacing w:val="-3"/>
        </w:rPr>
        <w:t xml:space="preserve"> </w:t>
      </w:r>
      <w:r>
        <w:t>assessments</w:t>
      </w:r>
      <w:r>
        <w:rPr>
          <w:spacing w:val="-2"/>
        </w:rPr>
        <w:t xml:space="preserve"> </w:t>
      </w:r>
      <w:r>
        <w:t>of</w:t>
      </w:r>
      <w:r>
        <w:rPr>
          <w:spacing w:val="-4"/>
        </w:rPr>
        <w:t xml:space="preserve"> </w:t>
      </w:r>
      <w:r>
        <w:t>the</w:t>
      </w:r>
      <w:r>
        <w:rPr>
          <w:spacing w:val="-1"/>
        </w:rPr>
        <w:t xml:space="preserve"> </w:t>
      </w:r>
      <w:r>
        <w:t>design</w:t>
      </w:r>
      <w:r>
        <w:rPr>
          <w:spacing w:val="-3"/>
        </w:rPr>
        <w:t xml:space="preserve"> </w:t>
      </w:r>
      <w:r>
        <w:t>and</w:t>
      </w:r>
      <w:r>
        <w:rPr>
          <w:spacing w:val="-3"/>
        </w:rPr>
        <w:t xml:space="preserve"> </w:t>
      </w:r>
      <w:r>
        <w:t>construction</w:t>
      </w:r>
      <w:r>
        <w:rPr>
          <w:spacing w:val="-5"/>
        </w:rPr>
        <w:t xml:space="preserve"> </w:t>
      </w:r>
      <w:r>
        <w:t>of</w:t>
      </w:r>
      <w:r>
        <w:rPr>
          <w:spacing w:val="-2"/>
        </w:rPr>
        <w:t xml:space="preserve"> </w:t>
      </w:r>
      <w:r>
        <w:t>quantitative</w:t>
      </w:r>
      <w:r>
        <w:rPr>
          <w:spacing w:val="-1"/>
        </w:rPr>
        <w:t xml:space="preserve"> </w:t>
      </w:r>
      <w:r>
        <w:t>data</w:t>
      </w:r>
      <w:r>
        <w:rPr>
          <w:spacing w:val="-4"/>
        </w:rPr>
        <w:t xml:space="preserve"> </w:t>
      </w:r>
      <w:r>
        <w:t>sources</w:t>
      </w:r>
      <w:r>
        <w:rPr>
          <w:spacing w:val="-4"/>
        </w:rPr>
        <w:t xml:space="preserve"> </w:t>
      </w:r>
      <w:r>
        <w:t>and</w:t>
      </w:r>
      <w:r>
        <w:rPr>
          <w:spacing w:val="-3"/>
        </w:rPr>
        <w:t xml:space="preserve"> </w:t>
      </w:r>
      <w:r>
        <w:t xml:space="preserve">their implications for </w:t>
      </w:r>
      <w:proofErr w:type="gramStart"/>
      <w:r>
        <w:t>analyses;</w:t>
      </w:r>
      <w:proofErr w:type="gramEnd"/>
    </w:p>
    <w:p w14:paraId="4FA5B077" w14:textId="77777777" w:rsidR="00E5026D" w:rsidRDefault="00E5026D" w:rsidP="00E5026D">
      <w:pPr>
        <w:pStyle w:val="ListParagraph"/>
        <w:numPr>
          <w:ilvl w:val="0"/>
          <w:numId w:val="1"/>
        </w:numPr>
        <w:tabs>
          <w:tab w:val="left" w:pos="958"/>
        </w:tabs>
        <w:spacing w:before="1"/>
        <w:ind w:hanging="360"/>
      </w:pPr>
      <w:r>
        <w:t>manipulate</w:t>
      </w:r>
      <w:r>
        <w:rPr>
          <w:spacing w:val="-7"/>
        </w:rPr>
        <w:t xml:space="preserve"> </w:t>
      </w:r>
      <w:r>
        <w:t>and</w:t>
      </w:r>
      <w:r>
        <w:rPr>
          <w:spacing w:val="-6"/>
        </w:rPr>
        <w:t xml:space="preserve"> </w:t>
      </w:r>
      <w:proofErr w:type="spellStart"/>
      <w:r>
        <w:t>analyse</w:t>
      </w:r>
      <w:proofErr w:type="spellEnd"/>
      <w:r>
        <w:rPr>
          <w:spacing w:val="-8"/>
        </w:rPr>
        <w:t xml:space="preserve"> </w:t>
      </w:r>
      <w:r>
        <w:t>quantitative</w:t>
      </w:r>
      <w:r>
        <w:rPr>
          <w:spacing w:val="-4"/>
        </w:rPr>
        <w:t xml:space="preserve"> </w:t>
      </w:r>
      <w:r>
        <w:t>data</w:t>
      </w:r>
      <w:r>
        <w:rPr>
          <w:spacing w:val="-7"/>
        </w:rPr>
        <w:t xml:space="preserve"> </w:t>
      </w:r>
      <w:r>
        <w:t>using</w:t>
      </w:r>
      <w:r>
        <w:rPr>
          <w:spacing w:val="-7"/>
        </w:rPr>
        <w:t xml:space="preserve"> </w:t>
      </w:r>
      <w:r>
        <w:t>statistical</w:t>
      </w:r>
      <w:r>
        <w:rPr>
          <w:spacing w:val="-5"/>
        </w:rPr>
        <w:t xml:space="preserve"> </w:t>
      </w:r>
      <w:r>
        <w:t>software</w:t>
      </w:r>
      <w:r>
        <w:rPr>
          <w:spacing w:val="-4"/>
        </w:rPr>
        <w:t xml:space="preserve"> </w:t>
      </w:r>
      <w:r>
        <w:rPr>
          <w:spacing w:val="-2"/>
        </w:rPr>
        <w:t>(SPSS</w:t>
      </w:r>
      <w:proofErr w:type="gramStart"/>
      <w:r>
        <w:rPr>
          <w:spacing w:val="-2"/>
        </w:rPr>
        <w:t>);</w:t>
      </w:r>
      <w:proofErr w:type="gramEnd"/>
    </w:p>
    <w:p w14:paraId="226F9794" w14:textId="77777777" w:rsidR="00E5026D" w:rsidRDefault="00E5026D" w:rsidP="00E5026D">
      <w:pPr>
        <w:pStyle w:val="ListParagraph"/>
        <w:numPr>
          <w:ilvl w:val="0"/>
          <w:numId w:val="1"/>
        </w:numPr>
        <w:tabs>
          <w:tab w:val="left" w:pos="958"/>
        </w:tabs>
        <w:spacing w:before="2" w:line="237" w:lineRule="auto"/>
        <w:ind w:right="919"/>
      </w:pPr>
      <w:r>
        <w:t>apply</w:t>
      </w:r>
      <w:r>
        <w:rPr>
          <w:spacing w:val="-2"/>
        </w:rPr>
        <w:t xml:space="preserve"> </w:t>
      </w:r>
      <w:r>
        <w:t>and</w:t>
      </w:r>
      <w:r>
        <w:rPr>
          <w:spacing w:val="-4"/>
        </w:rPr>
        <w:t xml:space="preserve"> </w:t>
      </w:r>
      <w:r>
        <w:t>interpret</w:t>
      </w:r>
      <w:r>
        <w:rPr>
          <w:spacing w:val="-2"/>
        </w:rPr>
        <w:t xml:space="preserve"> </w:t>
      </w:r>
      <w:r>
        <w:t>a</w:t>
      </w:r>
      <w:r>
        <w:rPr>
          <w:spacing w:val="-3"/>
        </w:rPr>
        <w:t xml:space="preserve"> </w:t>
      </w:r>
      <w:r>
        <w:t>range</w:t>
      </w:r>
      <w:r>
        <w:rPr>
          <w:spacing w:val="-5"/>
        </w:rPr>
        <w:t xml:space="preserve"> </w:t>
      </w:r>
      <w:r>
        <w:t>of</w:t>
      </w:r>
      <w:r>
        <w:rPr>
          <w:spacing w:val="-3"/>
        </w:rPr>
        <w:t xml:space="preserve"> </w:t>
      </w:r>
      <w:r>
        <w:t>forms</w:t>
      </w:r>
      <w:r>
        <w:rPr>
          <w:spacing w:val="-5"/>
        </w:rPr>
        <w:t xml:space="preserve"> </w:t>
      </w:r>
      <w:r>
        <w:t>of</w:t>
      </w:r>
      <w:r>
        <w:rPr>
          <w:spacing w:val="-3"/>
        </w:rPr>
        <w:t xml:space="preserve"> </w:t>
      </w:r>
      <w:r>
        <w:t>statistical</w:t>
      </w:r>
      <w:r>
        <w:rPr>
          <w:spacing w:val="-3"/>
        </w:rPr>
        <w:t xml:space="preserve"> </w:t>
      </w:r>
      <w:r>
        <w:t>analysis</w:t>
      </w:r>
      <w:r>
        <w:rPr>
          <w:spacing w:val="-3"/>
        </w:rPr>
        <w:t xml:space="preserve"> </w:t>
      </w:r>
      <w:r>
        <w:t>competently,</w:t>
      </w:r>
      <w:r>
        <w:rPr>
          <w:spacing w:val="-5"/>
        </w:rPr>
        <w:t xml:space="preserve"> </w:t>
      </w:r>
      <w:r>
        <w:t>including</w:t>
      </w:r>
      <w:r>
        <w:rPr>
          <w:spacing w:val="-4"/>
        </w:rPr>
        <w:t xml:space="preserve"> </w:t>
      </w:r>
      <w:r>
        <w:t>descriptive, inferential and multivariate techniques.</w:t>
      </w:r>
    </w:p>
    <w:p w14:paraId="2E16D425" w14:textId="77777777" w:rsidR="00E5026D" w:rsidRDefault="00E5026D" w:rsidP="00E5026D">
      <w:pPr>
        <w:pStyle w:val="BodyText"/>
        <w:spacing w:before="2"/>
      </w:pPr>
    </w:p>
    <w:p w14:paraId="529F6373" w14:textId="42B4976B" w:rsidR="00E5026D" w:rsidRDefault="00E5026D" w:rsidP="00E5026D">
      <w:pPr>
        <w:pStyle w:val="BodyText"/>
        <w:ind w:left="193" w:right="406"/>
      </w:pPr>
      <w:r>
        <w:t>Focus</w:t>
      </w:r>
      <w:r>
        <w:rPr>
          <w:spacing w:val="-4"/>
        </w:rPr>
        <w:t xml:space="preserve"> </w:t>
      </w:r>
      <w:r>
        <w:t>on</w:t>
      </w:r>
      <w:r>
        <w:rPr>
          <w:spacing w:val="-3"/>
        </w:rPr>
        <w:t xml:space="preserve"> </w:t>
      </w:r>
      <w:r>
        <w:t>concepts,</w:t>
      </w:r>
      <w:r>
        <w:rPr>
          <w:spacing w:val="-4"/>
        </w:rPr>
        <w:t xml:space="preserve"> </w:t>
      </w:r>
      <w:r>
        <w:t>methods</w:t>
      </w:r>
      <w:r>
        <w:rPr>
          <w:spacing w:val="-4"/>
        </w:rPr>
        <w:t xml:space="preserve"> </w:t>
      </w:r>
      <w:r>
        <w:t>and</w:t>
      </w:r>
      <w:r>
        <w:rPr>
          <w:spacing w:val="-3"/>
        </w:rPr>
        <w:t xml:space="preserve"> </w:t>
      </w:r>
      <w:r>
        <w:t>skills</w:t>
      </w:r>
      <w:r>
        <w:rPr>
          <w:spacing w:val="-4"/>
        </w:rPr>
        <w:t xml:space="preserve"> </w:t>
      </w:r>
      <w:r>
        <w:t>central</w:t>
      </w:r>
      <w:r>
        <w:rPr>
          <w:spacing w:val="-2"/>
        </w:rPr>
        <w:t xml:space="preserve"> </w:t>
      </w:r>
      <w:r>
        <w:t>to</w:t>
      </w:r>
      <w:r>
        <w:rPr>
          <w:spacing w:val="-1"/>
        </w:rPr>
        <w:t xml:space="preserve"> </w:t>
      </w:r>
      <w:r>
        <w:t>quantitative</w:t>
      </w:r>
      <w:r>
        <w:rPr>
          <w:spacing w:val="-1"/>
        </w:rPr>
        <w:t xml:space="preserve"> </w:t>
      </w:r>
      <w:r>
        <w:t>social</w:t>
      </w:r>
      <w:r>
        <w:rPr>
          <w:spacing w:val="-2"/>
        </w:rPr>
        <w:t xml:space="preserve"> </w:t>
      </w:r>
      <w:r>
        <w:t>research,</w:t>
      </w:r>
      <w:r>
        <w:rPr>
          <w:spacing w:val="-2"/>
        </w:rPr>
        <w:t xml:space="preserve"> </w:t>
      </w:r>
      <w:r>
        <w:t>including</w:t>
      </w:r>
      <w:r>
        <w:rPr>
          <w:spacing w:val="-3"/>
        </w:rPr>
        <w:t xml:space="preserve"> </w:t>
      </w:r>
      <w:r>
        <w:t xml:space="preserve">data collection </w:t>
      </w:r>
      <w:r>
        <w:lastRenderedPageBreak/>
        <w:t>approaches and concept operationalization. Building on a grounding in ideas relating to probability sampling, sampling error and statistical inference, coverage of techniques extends from comparisons of means and simple cross-tabular analyses to a discussion of multivariate analysis approaches,</w:t>
      </w:r>
      <w:r>
        <w:rPr>
          <w:spacing w:val="-4"/>
        </w:rPr>
        <w:t xml:space="preserve"> </w:t>
      </w:r>
      <w:r>
        <w:t>focusing</w:t>
      </w:r>
      <w:r>
        <w:rPr>
          <w:spacing w:val="-5"/>
        </w:rPr>
        <w:t xml:space="preserve"> </w:t>
      </w:r>
      <w:r>
        <w:t>on</w:t>
      </w:r>
      <w:r>
        <w:rPr>
          <w:spacing w:val="-3"/>
        </w:rPr>
        <w:t xml:space="preserve"> </w:t>
      </w:r>
      <w:r>
        <w:t>linear</w:t>
      </w:r>
      <w:r>
        <w:rPr>
          <w:spacing w:val="-2"/>
        </w:rPr>
        <w:t xml:space="preserve"> </w:t>
      </w:r>
      <w:r>
        <w:t>and</w:t>
      </w:r>
      <w:r>
        <w:rPr>
          <w:spacing w:val="-3"/>
        </w:rPr>
        <w:t xml:space="preserve"> </w:t>
      </w:r>
      <w:r>
        <w:t>logistic</w:t>
      </w:r>
      <w:r>
        <w:rPr>
          <w:spacing w:val="-2"/>
        </w:rPr>
        <w:t xml:space="preserve"> </w:t>
      </w:r>
      <w:r>
        <w:t>regression,</w:t>
      </w:r>
      <w:r>
        <w:rPr>
          <w:spacing w:val="-4"/>
        </w:rPr>
        <w:t xml:space="preserve"> </w:t>
      </w:r>
      <w:r>
        <w:t>but</w:t>
      </w:r>
      <w:r>
        <w:rPr>
          <w:spacing w:val="-1"/>
        </w:rPr>
        <w:t xml:space="preserve"> </w:t>
      </w:r>
      <w:r>
        <w:t>also</w:t>
      </w:r>
      <w:r>
        <w:rPr>
          <w:spacing w:val="-1"/>
        </w:rPr>
        <w:t xml:space="preserve"> </w:t>
      </w:r>
      <w:r>
        <w:t>introducing</w:t>
      </w:r>
      <w:r>
        <w:rPr>
          <w:spacing w:val="-5"/>
        </w:rPr>
        <w:t xml:space="preserve"> </w:t>
      </w:r>
      <w:r>
        <w:t>other</w:t>
      </w:r>
      <w:r>
        <w:rPr>
          <w:spacing w:val="-4"/>
        </w:rPr>
        <w:t xml:space="preserve"> </w:t>
      </w:r>
      <w:r>
        <w:t>techniques</w:t>
      </w:r>
      <w:r>
        <w:rPr>
          <w:spacing w:val="-2"/>
        </w:rPr>
        <w:t xml:space="preserve"> </w:t>
      </w:r>
      <w:r>
        <w:t>relevant</w:t>
      </w:r>
      <w:r>
        <w:rPr>
          <w:spacing w:val="-4"/>
        </w:rPr>
        <w:t xml:space="preserve"> </w:t>
      </w:r>
      <w:r>
        <w:t>to specific analytical goals (</w:t>
      </w:r>
      <w:proofErr w:type="gramStart"/>
      <w:r>
        <w:t>e.g.</w:t>
      </w:r>
      <w:proofErr w:type="gramEnd"/>
      <w:r>
        <w:t xml:space="preserve"> principal components analysis, cluster analysis and hazard models).</w:t>
      </w:r>
    </w:p>
    <w:p w14:paraId="47B72172" w14:textId="77777777" w:rsidR="00E5026D" w:rsidRDefault="00E5026D" w:rsidP="00E5026D">
      <w:pPr>
        <w:pStyle w:val="BodyText"/>
        <w:spacing w:before="10"/>
        <w:rPr>
          <w:sz w:val="21"/>
        </w:rPr>
      </w:pPr>
    </w:p>
    <w:p w14:paraId="578AF71E" w14:textId="77777777" w:rsidR="00E5026D" w:rsidRDefault="00E5026D" w:rsidP="00E5026D">
      <w:pPr>
        <w:ind w:left="192"/>
        <w:rPr>
          <w:b/>
        </w:rPr>
      </w:pPr>
      <w:r>
        <w:rPr>
          <w:b/>
        </w:rPr>
        <w:t>Foundations</w:t>
      </w:r>
      <w:r>
        <w:rPr>
          <w:b/>
          <w:spacing w:val="-5"/>
        </w:rPr>
        <w:t xml:space="preserve"> </w:t>
      </w:r>
      <w:r>
        <w:rPr>
          <w:b/>
        </w:rPr>
        <w:t>in</w:t>
      </w:r>
      <w:r>
        <w:rPr>
          <w:b/>
          <w:spacing w:val="-6"/>
        </w:rPr>
        <w:t xml:space="preserve"> </w:t>
      </w:r>
      <w:r>
        <w:rPr>
          <w:b/>
        </w:rPr>
        <w:t>Qualitative</w:t>
      </w:r>
      <w:r>
        <w:rPr>
          <w:b/>
          <w:spacing w:val="-8"/>
        </w:rPr>
        <w:t xml:space="preserve"> </w:t>
      </w:r>
      <w:r>
        <w:rPr>
          <w:b/>
          <w:spacing w:val="-2"/>
        </w:rPr>
        <w:t>Research</w:t>
      </w:r>
    </w:p>
    <w:p w14:paraId="21B5030F" w14:textId="30A9F615" w:rsidR="00E5026D" w:rsidRPr="00E5026D" w:rsidRDefault="00E5026D" w:rsidP="00E5026D">
      <w:pPr>
        <w:pStyle w:val="BodyText"/>
        <w:ind w:left="192"/>
      </w:pPr>
      <w:proofErr w:type="gramStart"/>
      <w:r>
        <w:rPr>
          <w:spacing w:val="-5"/>
        </w:rPr>
        <w:t>Student’s</w:t>
      </w:r>
      <w:proofErr w:type="gramEnd"/>
      <w:r>
        <w:rPr>
          <w:spacing w:val="-5"/>
        </w:rPr>
        <w:t xml:space="preserve"> should be able to:</w:t>
      </w:r>
    </w:p>
    <w:p w14:paraId="38430E46" w14:textId="77777777" w:rsidR="00E5026D" w:rsidRDefault="00E5026D" w:rsidP="00E5026D">
      <w:pPr>
        <w:pStyle w:val="ListParagraph"/>
        <w:numPr>
          <w:ilvl w:val="0"/>
          <w:numId w:val="1"/>
        </w:numPr>
        <w:tabs>
          <w:tab w:val="left" w:pos="958"/>
        </w:tabs>
        <w:ind w:right="790"/>
      </w:pPr>
      <w:r>
        <w:t>critically</w:t>
      </w:r>
      <w:r>
        <w:rPr>
          <w:spacing w:val="-3"/>
        </w:rPr>
        <w:t xml:space="preserve"> </w:t>
      </w:r>
      <w:r>
        <w:t>evaluate</w:t>
      </w:r>
      <w:r>
        <w:rPr>
          <w:spacing w:val="-4"/>
        </w:rPr>
        <w:t xml:space="preserve"> </w:t>
      </w:r>
      <w:r>
        <w:t>the</w:t>
      </w:r>
      <w:r>
        <w:rPr>
          <w:spacing w:val="-1"/>
        </w:rPr>
        <w:t xml:space="preserve"> </w:t>
      </w:r>
      <w:r>
        <w:t>range</w:t>
      </w:r>
      <w:r>
        <w:rPr>
          <w:spacing w:val="-1"/>
        </w:rPr>
        <w:t xml:space="preserve"> </w:t>
      </w:r>
      <w:r>
        <w:t>and</w:t>
      </w:r>
      <w:r>
        <w:rPr>
          <w:spacing w:val="-3"/>
        </w:rPr>
        <w:t xml:space="preserve"> </w:t>
      </w:r>
      <w:r>
        <w:t>content</w:t>
      </w:r>
      <w:r>
        <w:rPr>
          <w:spacing w:val="-4"/>
        </w:rPr>
        <w:t xml:space="preserve"> </w:t>
      </w:r>
      <w:r>
        <w:t>of</w:t>
      </w:r>
      <w:r>
        <w:rPr>
          <w:spacing w:val="-2"/>
        </w:rPr>
        <w:t xml:space="preserve"> </w:t>
      </w:r>
      <w:r>
        <w:t>different</w:t>
      </w:r>
      <w:r>
        <w:rPr>
          <w:spacing w:val="-6"/>
        </w:rPr>
        <w:t xml:space="preserve"> </w:t>
      </w:r>
      <w:r>
        <w:t>qualitative</w:t>
      </w:r>
      <w:r>
        <w:rPr>
          <w:spacing w:val="-4"/>
        </w:rPr>
        <w:t xml:space="preserve"> </w:t>
      </w:r>
      <w:r>
        <w:t>methods</w:t>
      </w:r>
      <w:r>
        <w:rPr>
          <w:spacing w:val="-2"/>
        </w:rPr>
        <w:t xml:space="preserve"> </w:t>
      </w:r>
      <w:r>
        <w:t>as</w:t>
      </w:r>
      <w:r>
        <w:rPr>
          <w:spacing w:val="-2"/>
        </w:rPr>
        <w:t xml:space="preserve"> </w:t>
      </w:r>
      <w:r>
        <w:t>applied</w:t>
      </w:r>
      <w:r>
        <w:rPr>
          <w:spacing w:val="-3"/>
        </w:rPr>
        <w:t xml:space="preserve"> </w:t>
      </w:r>
      <w:r>
        <w:t>to</w:t>
      </w:r>
      <w:r>
        <w:rPr>
          <w:spacing w:val="-3"/>
        </w:rPr>
        <w:t xml:space="preserve"> </w:t>
      </w:r>
      <w:r>
        <w:t xml:space="preserve">textual, visual and aural </w:t>
      </w:r>
      <w:proofErr w:type="gramStart"/>
      <w:r>
        <w:t>data;</w:t>
      </w:r>
      <w:proofErr w:type="gramEnd"/>
    </w:p>
    <w:p w14:paraId="7F875344" w14:textId="77777777" w:rsidR="00E5026D" w:rsidRDefault="00E5026D" w:rsidP="00E5026D">
      <w:pPr>
        <w:pStyle w:val="ListParagraph"/>
        <w:numPr>
          <w:ilvl w:val="0"/>
          <w:numId w:val="1"/>
        </w:numPr>
        <w:tabs>
          <w:tab w:val="left" w:pos="958"/>
        </w:tabs>
        <w:spacing w:line="279" w:lineRule="exact"/>
        <w:ind w:hanging="360"/>
      </w:pPr>
      <w:r>
        <w:t>explain</w:t>
      </w:r>
      <w:r>
        <w:rPr>
          <w:spacing w:val="-9"/>
        </w:rPr>
        <w:t xml:space="preserve"> </w:t>
      </w:r>
      <w:r>
        <w:t>their</w:t>
      </w:r>
      <w:r>
        <w:rPr>
          <w:spacing w:val="-7"/>
        </w:rPr>
        <w:t xml:space="preserve"> </w:t>
      </w:r>
      <w:r>
        <w:t>theoretical</w:t>
      </w:r>
      <w:r>
        <w:rPr>
          <w:spacing w:val="-6"/>
        </w:rPr>
        <w:t xml:space="preserve"> </w:t>
      </w:r>
      <w:r>
        <w:t>underpinnings</w:t>
      </w:r>
      <w:r>
        <w:rPr>
          <w:spacing w:val="-5"/>
        </w:rPr>
        <w:t xml:space="preserve"> </w:t>
      </w:r>
      <w:r>
        <w:t>and</w:t>
      </w:r>
      <w:r>
        <w:rPr>
          <w:spacing w:val="-6"/>
        </w:rPr>
        <w:t xml:space="preserve"> </w:t>
      </w:r>
      <w:r>
        <w:t>potential</w:t>
      </w:r>
      <w:r>
        <w:rPr>
          <w:spacing w:val="-8"/>
        </w:rPr>
        <w:t xml:space="preserve"> </w:t>
      </w:r>
      <w:proofErr w:type="gramStart"/>
      <w:r>
        <w:rPr>
          <w:spacing w:val="-2"/>
        </w:rPr>
        <w:t>applications;</w:t>
      </w:r>
      <w:proofErr w:type="gramEnd"/>
    </w:p>
    <w:p w14:paraId="05924E9E" w14:textId="77777777" w:rsidR="00E5026D" w:rsidRDefault="00E5026D" w:rsidP="00E5026D">
      <w:pPr>
        <w:pStyle w:val="ListParagraph"/>
        <w:numPr>
          <w:ilvl w:val="0"/>
          <w:numId w:val="1"/>
        </w:numPr>
        <w:tabs>
          <w:tab w:val="left" w:pos="958"/>
        </w:tabs>
        <w:ind w:right="518" w:hanging="360"/>
      </w:pPr>
      <w:r>
        <w:t>demonstrate</w:t>
      </w:r>
      <w:r>
        <w:rPr>
          <w:spacing w:val="-1"/>
        </w:rPr>
        <w:t xml:space="preserve"> </w:t>
      </w:r>
      <w:r>
        <w:t>an</w:t>
      </w:r>
      <w:r>
        <w:rPr>
          <w:spacing w:val="-3"/>
        </w:rPr>
        <w:t xml:space="preserve"> </w:t>
      </w:r>
      <w:r>
        <w:t>understanding</w:t>
      </w:r>
      <w:r>
        <w:rPr>
          <w:spacing w:val="-3"/>
        </w:rPr>
        <w:t xml:space="preserve"> </w:t>
      </w:r>
      <w:r>
        <w:t>of</w:t>
      </w:r>
      <w:r>
        <w:rPr>
          <w:spacing w:val="-2"/>
        </w:rPr>
        <w:t xml:space="preserve"> </w:t>
      </w:r>
      <w:r>
        <w:t>how</w:t>
      </w:r>
      <w:r>
        <w:rPr>
          <w:spacing w:val="-1"/>
        </w:rPr>
        <w:t xml:space="preserve"> </w:t>
      </w:r>
      <w:r>
        <w:t>qualitative</w:t>
      </w:r>
      <w:r>
        <w:rPr>
          <w:spacing w:val="-4"/>
        </w:rPr>
        <w:t xml:space="preserve"> </w:t>
      </w:r>
      <w:r>
        <w:t>approaches</w:t>
      </w:r>
      <w:r>
        <w:rPr>
          <w:spacing w:val="-4"/>
        </w:rPr>
        <w:t xml:space="preserve"> </w:t>
      </w:r>
      <w:r>
        <w:t>can</w:t>
      </w:r>
      <w:r>
        <w:rPr>
          <w:spacing w:val="-3"/>
        </w:rPr>
        <w:t xml:space="preserve"> </w:t>
      </w:r>
      <w:r>
        <w:t>be</w:t>
      </w:r>
      <w:r>
        <w:rPr>
          <w:spacing w:val="-3"/>
        </w:rPr>
        <w:t xml:space="preserve"> </w:t>
      </w:r>
      <w:r>
        <w:t>used</w:t>
      </w:r>
      <w:r>
        <w:rPr>
          <w:spacing w:val="-5"/>
        </w:rPr>
        <w:t xml:space="preserve"> </w:t>
      </w:r>
      <w:r>
        <w:t>within</w:t>
      </w:r>
      <w:r>
        <w:rPr>
          <w:spacing w:val="-3"/>
        </w:rPr>
        <w:t xml:space="preserve"> </w:t>
      </w:r>
      <w:r>
        <w:t>mixed</w:t>
      </w:r>
      <w:r>
        <w:rPr>
          <w:spacing w:val="-5"/>
        </w:rPr>
        <w:t xml:space="preserve"> </w:t>
      </w:r>
      <w:r>
        <w:t xml:space="preserve">methods </w:t>
      </w:r>
      <w:proofErr w:type="gramStart"/>
      <w:r>
        <w:rPr>
          <w:spacing w:val="-2"/>
        </w:rPr>
        <w:t>frameworks;</w:t>
      </w:r>
      <w:proofErr w:type="gramEnd"/>
    </w:p>
    <w:p w14:paraId="58DEC110" w14:textId="77777777" w:rsidR="00E5026D" w:rsidRDefault="00E5026D" w:rsidP="00E5026D">
      <w:pPr>
        <w:pStyle w:val="ListParagraph"/>
        <w:numPr>
          <w:ilvl w:val="0"/>
          <w:numId w:val="1"/>
        </w:numPr>
        <w:tabs>
          <w:tab w:val="left" w:pos="958"/>
        </w:tabs>
        <w:spacing w:before="1"/>
        <w:ind w:hanging="360"/>
      </w:pPr>
      <w:r>
        <w:t>understand</w:t>
      </w:r>
      <w:r>
        <w:rPr>
          <w:spacing w:val="-9"/>
        </w:rPr>
        <w:t xml:space="preserve"> </w:t>
      </w:r>
      <w:r>
        <w:t>the</w:t>
      </w:r>
      <w:r>
        <w:rPr>
          <w:spacing w:val="-5"/>
        </w:rPr>
        <w:t xml:space="preserve"> </w:t>
      </w:r>
      <w:r>
        <w:t>utility</w:t>
      </w:r>
      <w:r>
        <w:rPr>
          <w:spacing w:val="-6"/>
        </w:rPr>
        <w:t xml:space="preserve"> </w:t>
      </w:r>
      <w:r>
        <w:t>of</w:t>
      </w:r>
      <w:r>
        <w:rPr>
          <w:spacing w:val="-6"/>
        </w:rPr>
        <w:t xml:space="preserve"> </w:t>
      </w:r>
      <w:r>
        <w:t>appropriate</w:t>
      </w:r>
      <w:r>
        <w:rPr>
          <w:spacing w:val="-7"/>
        </w:rPr>
        <w:t xml:space="preserve"> </w:t>
      </w:r>
      <w:r>
        <w:t>software</w:t>
      </w:r>
      <w:r>
        <w:rPr>
          <w:spacing w:val="-5"/>
        </w:rPr>
        <w:t xml:space="preserve"> </w:t>
      </w:r>
      <w:r>
        <w:t>packages</w:t>
      </w:r>
      <w:r>
        <w:rPr>
          <w:spacing w:val="-5"/>
        </w:rPr>
        <w:t xml:space="preserve"> </w:t>
      </w:r>
      <w:r>
        <w:t>for</w:t>
      </w:r>
      <w:r>
        <w:rPr>
          <w:spacing w:val="-6"/>
        </w:rPr>
        <w:t xml:space="preserve"> </w:t>
      </w:r>
      <w:proofErr w:type="spellStart"/>
      <w:r>
        <w:t>analysing</w:t>
      </w:r>
      <w:proofErr w:type="spellEnd"/>
      <w:r>
        <w:rPr>
          <w:spacing w:val="-6"/>
        </w:rPr>
        <w:t xml:space="preserve"> </w:t>
      </w:r>
      <w:r>
        <w:t>qualitative</w:t>
      </w:r>
      <w:r>
        <w:rPr>
          <w:spacing w:val="-7"/>
        </w:rPr>
        <w:t xml:space="preserve"> </w:t>
      </w:r>
      <w:proofErr w:type="gramStart"/>
      <w:r>
        <w:rPr>
          <w:spacing w:val="-2"/>
        </w:rPr>
        <w:t>data;</w:t>
      </w:r>
      <w:proofErr w:type="gramEnd"/>
    </w:p>
    <w:p w14:paraId="74A16F75" w14:textId="77777777" w:rsidR="00E5026D" w:rsidRDefault="00E5026D" w:rsidP="00E5026D">
      <w:pPr>
        <w:pStyle w:val="ListParagraph"/>
        <w:numPr>
          <w:ilvl w:val="0"/>
          <w:numId w:val="1"/>
        </w:numPr>
        <w:tabs>
          <w:tab w:val="left" w:pos="958"/>
        </w:tabs>
        <w:spacing w:before="1"/>
        <w:ind w:right="426"/>
      </w:pPr>
      <w:r>
        <w:t>appreciate</w:t>
      </w:r>
      <w:r>
        <w:rPr>
          <w:spacing w:val="-1"/>
        </w:rPr>
        <w:t xml:space="preserve"> </w:t>
      </w:r>
      <w:r>
        <w:t>how</w:t>
      </w:r>
      <w:r>
        <w:rPr>
          <w:spacing w:val="-4"/>
        </w:rPr>
        <w:t xml:space="preserve"> </w:t>
      </w:r>
      <w:r>
        <w:t>qualitative</w:t>
      </w:r>
      <w:r>
        <w:rPr>
          <w:spacing w:val="-4"/>
        </w:rPr>
        <w:t xml:space="preserve"> </w:t>
      </w:r>
      <w:r>
        <w:t>methods</w:t>
      </w:r>
      <w:r>
        <w:rPr>
          <w:spacing w:val="-4"/>
        </w:rPr>
        <w:t xml:space="preserve"> </w:t>
      </w:r>
      <w:r>
        <w:t>might</w:t>
      </w:r>
      <w:r>
        <w:rPr>
          <w:spacing w:val="-1"/>
        </w:rPr>
        <w:t xml:space="preserve"> </w:t>
      </w:r>
      <w:r>
        <w:t>be</w:t>
      </w:r>
      <w:r>
        <w:rPr>
          <w:spacing w:val="-4"/>
        </w:rPr>
        <w:t xml:space="preserve"> </w:t>
      </w:r>
      <w:r>
        <w:t>used,</w:t>
      </w:r>
      <w:r>
        <w:rPr>
          <w:spacing w:val="-2"/>
        </w:rPr>
        <w:t xml:space="preserve"> </w:t>
      </w:r>
      <w:r>
        <w:t>both</w:t>
      </w:r>
      <w:r>
        <w:rPr>
          <w:spacing w:val="-3"/>
        </w:rPr>
        <w:t xml:space="preserve"> </w:t>
      </w:r>
      <w:r>
        <w:t>within</w:t>
      </w:r>
      <w:r>
        <w:rPr>
          <w:spacing w:val="-3"/>
        </w:rPr>
        <w:t xml:space="preserve"> </w:t>
      </w:r>
      <w:r>
        <w:t>their</w:t>
      </w:r>
      <w:r>
        <w:rPr>
          <w:spacing w:val="-2"/>
        </w:rPr>
        <w:t xml:space="preserve"> </w:t>
      </w:r>
      <w:r>
        <w:t>own</w:t>
      </w:r>
      <w:r>
        <w:rPr>
          <w:spacing w:val="-3"/>
        </w:rPr>
        <w:t xml:space="preserve"> </w:t>
      </w:r>
      <w:r>
        <w:t>discipline/research</w:t>
      </w:r>
      <w:r>
        <w:rPr>
          <w:spacing w:val="-3"/>
        </w:rPr>
        <w:t xml:space="preserve"> </w:t>
      </w:r>
      <w:r>
        <w:t>area and by other social science disciplines.</w:t>
      </w:r>
    </w:p>
    <w:p w14:paraId="703DC3E0" w14:textId="77777777" w:rsidR="00E5026D" w:rsidRDefault="00E5026D" w:rsidP="00E5026D">
      <w:pPr>
        <w:pStyle w:val="BodyText"/>
        <w:spacing w:before="10"/>
        <w:rPr>
          <w:sz w:val="21"/>
        </w:rPr>
      </w:pPr>
    </w:p>
    <w:p w14:paraId="0C9069A1" w14:textId="7E777063" w:rsidR="00E5026D" w:rsidRDefault="00E5026D" w:rsidP="00E5026D">
      <w:pPr>
        <w:pStyle w:val="BodyText"/>
        <w:ind w:left="193" w:right="377"/>
      </w:pPr>
      <w:r>
        <w:t>Qualitative</w:t>
      </w:r>
      <w:r>
        <w:rPr>
          <w:spacing w:val="-2"/>
        </w:rPr>
        <w:t xml:space="preserve"> </w:t>
      </w:r>
      <w:r>
        <w:t>research</w:t>
      </w:r>
      <w:r>
        <w:rPr>
          <w:spacing w:val="-3"/>
        </w:rPr>
        <w:t xml:space="preserve"> </w:t>
      </w:r>
      <w:r>
        <w:t>examined</w:t>
      </w:r>
      <w:r>
        <w:rPr>
          <w:spacing w:val="-3"/>
        </w:rPr>
        <w:t xml:space="preserve"> </w:t>
      </w:r>
      <w:r>
        <w:t>across</w:t>
      </w:r>
      <w:r>
        <w:rPr>
          <w:spacing w:val="-4"/>
        </w:rPr>
        <w:t xml:space="preserve"> </w:t>
      </w:r>
      <w:r>
        <w:t>a</w:t>
      </w:r>
      <w:r>
        <w:rPr>
          <w:spacing w:val="-2"/>
        </w:rPr>
        <w:t xml:space="preserve"> </w:t>
      </w:r>
      <w:r>
        <w:t>range</w:t>
      </w:r>
      <w:r>
        <w:rPr>
          <w:spacing w:val="-4"/>
        </w:rPr>
        <w:t xml:space="preserve"> </w:t>
      </w:r>
      <w:r>
        <w:t>of</w:t>
      </w:r>
      <w:r>
        <w:rPr>
          <w:spacing w:val="-4"/>
        </w:rPr>
        <w:t xml:space="preserve"> </w:t>
      </w:r>
      <w:r>
        <w:t>topics,</w:t>
      </w:r>
      <w:r>
        <w:rPr>
          <w:spacing w:val="-2"/>
        </w:rPr>
        <w:t xml:space="preserve"> </w:t>
      </w:r>
      <w:r>
        <w:t>from</w:t>
      </w:r>
      <w:r>
        <w:rPr>
          <w:spacing w:val="-2"/>
        </w:rPr>
        <w:t xml:space="preserve"> </w:t>
      </w:r>
      <w:r>
        <w:t>different</w:t>
      </w:r>
      <w:r>
        <w:rPr>
          <w:spacing w:val="-2"/>
        </w:rPr>
        <w:t xml:space="preserve"> </w:t>
      </w:r>
      <w:r>
        <w:t>approaches</w:t>
      </w:r>
      <w:r>
        <w:rPr>
          <w:spacing w:val="-2"/>
        </w:rPr>
        <w:t xml:space="preserve"> </w:t>
      </w:r>
      <w:r>
        <w:t>and</w:t>
      </w:r>
      <w:r>
        <w:rPr>
          <w:spacing w:val="-5"/>
        </w:rPr>
        <w:t xml:space="preserve"> </w:t>
      </w:r>
      <w:r>
        <w:t>methods</w:t>
      </w:r>
      <w:r>
        <w:rPr>
          <w:spacing w:val="-2"/>
        </w:rPr>
        <w:t xml:space="preserve"> </w:t>
      </w:r>
      <w:r>
        <w:t>including ethnographic and observational research, discourse and conversation analysis, documentary and archival analysis, participatory research and the use of interviews. Ethics in qualitative research is specifically considered, as is the evaluation of qualitative research.</w:t>
      </w:r>
    </w:p>
    <w:p w14:paraId="22F25EAB" w14:textId="77777777" w:rsidR="00E5026D" w:rsidRDefault="00E5026D" w:rsidP="00E5026D">
      <w:pPr>
        <w:pStyle w:val="BodyText"/>
        <w:ind w:right="377"/>
      </w:pPr>
    </w:p>
    <w:tbl>
      <w:tblPr>
        <w:tblStyle w:val="TableGrid"/>
        <w:tblpPr w:leftFromText="180" w:rightFromText="180" w:vertAnchor="text" w:horzAnchor="margin" w:tblpX="260" w:tblpY="18"/>
        <w:tblW w:w="0" w:type="auto"/>
        <w:tblLook w:val="04A0" w:firstRow="1" w:lastRow="0" w:firstColumn="1" w:lastColumn="0" w:noHBand="0" w:noVBand="1"/>
      </w:tblPr>
      <w:tblGrid>
        <w:gridCol w:w="10180"/>
      </w:tblGrid>
      <w:tr w:rsidR="00E5026D" w14:paraId="6CC7F5E9" w14:textId="77777777" w:rsidTr="00C50344">
        <w:tc>
          <w:tcPr>
            <w:tcW w:w="0" w:type="auto"/>
            <w:shd w:val="clear" w:color="auto" w:fill="E7E6E6" w:themeFill="background2"/>
          </w:tcPr>
          <w:p w14:paraId="72B59C77" w14:textId="77777777" w:rsidR="00E5026D" w:rsidRPr="00E5026D" w:rsidRDefault="00E5026D" w:rsidP="00E5026D">
            <w:pPr>
              <w:spacing w:before="33" w:line="235" w:lineRule="auto"/>
              <w:rPr>
                <w:b/>
              </w:rPr>
            </w:pPr>
            <w:r>
              <w:rPr>
                <w:b/>
              </w:rPr>
              <w:t>Please</w:t>
            </w:r>
            <w:r>
              <w:rPr>
                <w:b/>
                <w:spacing w:val="-5"/>
              </w:rPr>
              <w:t xml:space="preserve"> </w:t>
            </w:r>
            <w:r>
              <w:rPr>
                <w:b/>
              </w:rPr>
              <w:t>outline</w:t>
            </w:r>
            <w:r>
              <w:rPr>
                <w:b/>
                <w:spacing w:val="-5"/>
              </w:rPr>
              <w:t xml:space="preserve"> </w:t>
            </w:r>
            <w:r>
              <w:rPr>
                <w:b/>
              </w:rPr>
              <w:t>any</w:t>
            </w:r>
            <w:r>
              <w:rPr>
                <w:b/>
                <w:spacing w:val="-3"/>
              </w:rPr>
              <w:t xml:space="preserve"> </w:t>
            </w:r>
            <w:r>
              <w:rPr>
                <w:b/>
              </w:rPr>
              <w:t>previous</w:t>
            </w:r>
            <w:r>
              <w:rPr>
                <w:b/>
                <w:spacing w:val="-3"/>
              </w:rPr>
              <w:t xml:space="preserve"> </w:t>
            </w:r>
            <w:r>
              <w:rPr>
                <w:b/>
              </w:rPr>
              <w:t>Research</w:t>
            </w:r>
            <w:r>
              <w:rPr>
                <w:b/>
                <w:spacing w:val="-5"/>
              </w:rPr>
              <w:t xml:space="preserve"> </w:t>
            </w:r>
            <w:r>
              <w:rPr>
                <w:b/>
              </w:rPr>
              <w:t>Methods</w:t>
            </w:r>
            <w:r>
              <w:rPr>
                <w:b/>
                <w:spacing w:val="-3"/>
              </w:rPr>
              <w:t xml:space="preserve"> </w:t>
            </w:r>
            <w:r>
              <w:rPr>
                <w:b/>
              </w:rPr>
              <w:t>and</w:t>
            </w:r>
            <w:r>
              <w:rPr>
                <w:b/>
                <w:spacing w:val="-5"/>
              </w:rPr>
              <w:t xml:space="preserve"> </w:t>
            </w:r>
            <w:r>
              <w:rPr>
                <w:b/>
              </w:rPr>
              <w:t>Skills</w:t>
            </w:r>
            <w:r>
              <w:rPr>
                <w:b/>
                <w:spacing w:val="-5"/>
              </w:rPr>
              <w:t xml:space="preserve"> </w:t>
            </w:r>
            <w:r>
              <w:rPr>
                <w:b/>
              </w:rPr>
              <w:t>Training</w:t>
            </w:r>
            <w:r>
              <w:rPr>
                <w:b/>
                <w:spacing w:val="-5"/>
              </w:rPr>
              <w:t xml:space="preserve"> </w:t>
            </w:r>
            <w:r>
              <w:rPr>
                <w:b/>
              </w:rPr>
              <w:t>you</w:t>
            </w:r>
            <w:r>
              <w:rPr>
                <w:b/>
                <w:spacing w:val="-5"/>
              </w:rPr>
              <w:t xml:space="preserve"> </w:t>
            </w:r>
            <w:r>
              <w:rPr>
                <w:b/>
              </w:rPr>
              <w:t>have</w:t>
            </w:r>
            <w:r>
              <w:rPr>
                <w:b/>
                <w:spacing w:val="-5"/>
              </w:rPr>
              <w:t xml:space="preserve"> </w:t>
            </w:r>
            <w:r>
              <w:rPr>
                <w:b/>
              </w:rPr>
              <w:t>undertaken</w:t>
            </w:r>
            <w:r>
              <w:rPr>
                <w:b/>
                <w:spacing w:val="-5"/>
              </w:rPr>
              <w:t xml:space="preserve"> </w:t>
            </w:r>
            <w:r>
              <w:rPr>
                <w:b/>
              </w:rPr>
              <w:t>as</w:t>
            </w:r>
            <w:r>
              <w:rPr>
                <w:b/>
                <w:spacing w:val="-3"/>
              </w:rPr>
              <w:t xml:space="preserve"> </w:t>
            </w:r>
            <w:r>
              <w:rPr>
                <w:b/>
              </w:rPr>
              <w:t>part</w:t>
            </w:r>
            <w:r>
              <w:rPr>
                <w:b/>
                <w:spacing w:val="-4"/>
              </w:rPr>
              <w:t xml:space="preserve"> </w:t>
            </w:r>
            <w:r>
              <w:rPr>
                <w:b/>
              </w:rPr>
              <w:t>of</w:t>
            </w:r>
            <w:r>
              <w:rPr>
                <w:b/>
                <w:spacing w:val="-4"/>
              </w:rPr>
              <w:t xml:space="preserve"> </w:t>
            </w:r>
            <w:r>
              <w:rPr>
                <w:b/>
              </w:rPr>
              <w:t xml:space="preserve">a </w:t>
            </w:r>
            <w:r>
              <w:rPr>
                <w:b/>
                <w:spacing w:val="-2"/>
              </w:rPr>
              <w:t>Masters, based on the following areas:</w:t>
            </w:r>
          </w:p>
          <w:p w14:paraId="3C4063FD" w14:textId="77777777" w:rsidR="00E5026D" w:rsidRPr="00C50344" w:rsidRDefault="00E5026D" w:rsidP="00E5026D">
            <w:pPr>
              <w:pStyle w:val="ListParagraph"/>
              <w:numPr>
                <w:ilvl w:val="1"/>
                <w:numId w:val="2"/>
              </w:numPr>
              <w:tabs>
                <w:tab w:val="left" w:pos="716"/>
              </w:tabs>
              <w:spacing w:before="134"/>
              <w:ind w:hanging="360"/>
              <w:rPr>
                <w:b/>
              </w:rPr>
            </w:pPr>
            <w:r w:rsidRPr="00C50344">
              <w:rPr>
                <w:b/>
              </w:rPr>
              <w:t>Philosophy</w:t>
            </w:r>
            <w:r w:rsidRPr="00C50344">
              <w:rPr>
                <w:b/>
                <w:spacing w:val="-4"/>
              </w:rPr>
              <w:t xml:space="preserve"> </w:t>
            </w:r>
            <w:r w:rsidRPr="00C50344">
              <w:rPr>
                <w:b/>
              </w:rPr>
              <w:t>of</w:t>
            </w:r>
            <w:r w:rsidRPr="00C50344">
              <w:rPr>
                <w:b/>
                <w:spacing w:val="-8"/>
              </w:rPr>
              <w:t xml:space="preserve"> </w:t>
            </w:r>
            <w:r w:rsidRPr="00C50344">
              <w:rPr>
                <w:b/>
              </w:rPr>
              <w:t>Social</w:t>
            </w:r>
            <w:r w:rsidRPr="00C50344">
              <w:rPr>
                <w:b/>
                <w:spacing w:val="-6"/>
              </w:rPr>
              <w:t xml:space="preserve"> </w:t>
            </w:r>
            <w:r w:rsidRPr="00C50344">
              <w:rPr>
                <w:b/>
              </w:rPr>
              <w:t>Science</w:t>
            </w:r>
            <w:r w:rsidRPr="00C50344">
              <w:rPr>
                <w:b/>
                <w:spacing w:val="-5"/>
              </w:rPr>
              <w:t xml:space="preserve"> </w:t>
            </w:r>
            <w:r w:rsidRPr="00C50344">
              <w:rPr>
                <w:b/>
                <w:spacing w:val="-2"/>
              </w:rPr>
              <w:t>Research</w:t>
            </w:r>
          </w:p>
          <w:p w14:paraId="0D48A3F9" w14:textId="77777777" w:rsidR="00E5026D" w:rsidRPr="00C50344" w:rsidRDefault="00E5026D" w:rsidP="00E5026D">
            <w:pPr>
              <w:pStyle w:val="ListParagraph"/>
              <w:numPr>
                <w:ilvl w:val="1"/>
                <w:numId w:val="2"/>
              </w:numPr>
              <w:tabs>
                <w:tab w:val="left" w:pos="716"/>
              </w:tabs>
              <w:spacing w:before="1"/>
              <w:ind w:hanging="360"/>
              <w:rPr>
                <w:b/>
              </w:rPr>
            </w:pPr>
            <w:r w:rsidRPr="00C50344">
              <w:rPr>
                <w:b/>
              </w:rPr>
              <w:t>Research</w:t>
            </w:r>
            <w:r w:rsidRPr="00C50344">
              <w:rPr>
                <w:b/>
                <w:spacing w:val="-6"/>
              </w:rPr>
              <w:t xml:space="preserve"> </w:t>
            </w:r>
            <w:r w:rsidRPr="00C50344">
              <w:rPr>
                <w:b/>
              </w:rPr>
              <w:t>Design,</w:t>
            </w:r>
            <w:r w:rsidRPr="00C50344">
              <w:rPr>
                <w:b/>
                <w:spacing w:val="-5"/>
              </w:rPr>
              <w:t xml:space="preserve"> </w:t>
            </w:r>
            <w:r w:rsidRPr="00C50344">
              <w:rPr>
                <w:b/>
              </w:rPr>
              <w:t>Practice</w:t>
            </w:r>
            <w:r w:rsidRPr="00C50344">
              <w:rPr>
                <w:b/>
                <w:spacing w:val="-6"/>
              </w:rPr>
              <w:t xml:space="preserve"> </w:t>
            </w:r>
            <w:r w:rsidRPr="00C50344">
              <w:rPr>
                <w:b/>
              </w:rPr>
              <w:t>and</w:t>
            </w:r>
            <w:r w:rsidRPr="00C50344">
              <w:rPr>
                <w:b/>
                <w:spacing w:val="-4"/>
              </w:rPr>
              <w:t xml:space="preserve"> </w:t>
            </w:r>
            <w:r w:rsidRPr="00C50344">
              <w:rPr>
                <w:b/>
                <w:spacing w:val="-2"/>
              </w:rPr>
              <w:t>Ethics</w:t>
            </w:r>
          </w:p>
          <w:p w14:paraId="36C750BD" w14:textId="77777777" w:rsidR="00E5026D" w:rsidRPr="00C50344" w:rsidRDefault="00E5026D" w:rsidP="00E5026D">
            <w:pPr>
              <w:pStyle w:val="ListParagraph"/>
              <w:numPr>
                <w:ilvl w:val="1"/>
                <w:numId w:val="2"/>
              </w:numPr>
              <w:tabs>
                <w:tab w:val="left" w:pos="716"/>
              </w:tabs>
              <w:spacing w:before="1" w:line="279" w:lineRule="exact"/>
              <w:ind w:hanging="360"/>
              <w:rPr>
                <w:b/>
              </w:rPr>
            </w:pPr>
            <w:r w:rsidRPr="00C50344">
              <w:rPr>
                <w:b/>
              </w:rPr>
              <w:t>Quantitative</w:t>
            </w:r>
            <w:r w:rsidRPr="00C50344">
              <w:rPr>
                <w:b/>
                <w:spacing w:val="-7"/>
              </w:rPr>
              <w:t xml:space="preserve"> </w:t>
            </w:r>
            <w:r w:rsidRPr="00C50344">
              <w:rPr>
                <w:b/>
              </w:rPr>
              <w:t>Research</w:t>
            </w:r>
            <w:r w:rsidRPr="00C50344">
              <w:rPr>
                <w:b/>
                <w:spacing w:val="-5"/>
              </w:rPr>
              <w:t xml:space="preserve"> </w:t>
            </w:r>
            <w:r w:rsidRPr="00C50344">
              <w:rPr>
                <w:b/>
                <w:spacing w:val="-2"/>
              </w:rPr>
              <w:t>Methods</w:t>
            </w:r>
          </w:p>
          <w:p w14:paraId="17712EDD" w14:textId="77777777" w:rsidR="00E5026D" w:rsidRPr="00C50344" w:rsidRDefault="00E5026D" w:rsidP="00E5026D">
            <w:pPr>
              <w:pStyle w:val="ListParagraph"/>
              <w:numPr>
                <w:ilvl w:val="1"/>
                <w:numId w:val="2"/>
              </w:numPr>
              <w:tabs>
                <w:tab w:val="left" w:pos="716"/>
              </w:tabs>
              <w:spacing w:line="279" w:lineRule="exact"/>
              <w:ind w:hanging="360"/>
              <w:rPr>
                <w:b/>
              </w:rPr>
            </w:pPr>
            <w:r w:rsidRPr="00C50344">
              <w:rPr>
                <w:b/>
              </w:rPr>
              <w:t>Qualitative</w:t>
            </w:r>
            <w:r w:rsidRPr="00C50344">
              <w:rPr>
                <w:b/>
                <w:spacing w:val="-6"/>
              </w:rPr>
              <w:t xml:space="preserve"> </w:t>
            </w:r>
            <w:r w:rsidRPr="00C50344">
              <w:rPr>
                <w:b/>
              </w:rPr>
              <w:t>Research</w:t>
            </w:r>
            <w:r w:rsidRPr="00C50344">
              <w:rPr>
                <w:b/>
                <w:spacing w:val="-6"/>
              </w:rPr>
              <w:t xml:space="preserve"> </w:t>
            </w:r>
            <w:r w:rsidRPr="00C50344">
              <w:rPr>
                <w:b/>
                <w:spacing w:val="-2"/>
              </w:rPr>
              <w:t>Methods</w:t>
            </w:r>
          </w:p>
          <w:p w14:paraId="6C1FA3B5" w14:textId="77777777" w:rsidR="00E5026D" w:rsidRDefault="00E5026D" w:rsidP="00E5026D">
            <w:pPr>
              <w:tabs>
                <w:tab w:val="left" w:pos="716"/>
              </w:tabs>
              <w:spacing w:line="279" w:lineRule="exact"/>
              <w:rPr>
                <w:bCs/>
              </w:rPr>
            </w:pPr>
          </w:p>
          <w:p w14:paraId="14D84547" w14:textId="77777777" w:rsidR="00E5026D" w:rsidRPr="00E5026D" w:rsidRDefault="00E5026D" w:rsidP="00E5026D">
            <w:pPr>
              <w:tabs>
                <w:tab w:val="left" w:pos="716"/>
              </w:tabs>
              <w:spacing w:line="279" w:lineRule="exact"/>
              <w:rPr>
                <w:bCs/>
              </w:rPr>
            </w:pPr>
            <w:r w:rsidRPr="00E5026D">
              <w:t>Please include the following information for each module listed: Module title &amp; short description; Grade (if available); Credits.</w:t>
            </w:r>
          </w:p>
          <w:p w14:paraId="47E66545" w14:textId="77777777" w:rsidR="00E5026D" w:rsidRDefault="00E5026D" w:rsidP="00E5026D">
            <w:pPr>
              <w:pStyle w:val="BodyText"/>
              <w:ind w:right="406"/>
            </w:pPr>
          </w:p>
        </w:tc>
      </w:tr>
      <w:tr w:rsidR="00E5026D" w14:paraId="1864BF7C" w14:textId="77777777" w:rsidTr="00C50344">
        <w:tc>
          <w:tcPr>
            <w:tcW w:w="0" w:type="auto"/>
          </w:tcPr>
          <w:p w14:paraId="4E31D06C" w14:textId="77777777" w:rsidR="00E5026D" w:rsidRDefault="00E5026D" w:rsidP="00E5026D">
            <w:pPr>
              <w:pStyle w:val="BodyText"/>
              <w:ind w:right="406"/>
            </w:pPr>
          </w:p>
          <w:p w14:paraId="6815A4E9" w14:textId="77777777" w:rsidR="00E5026D" w:rsidRDefault="00E5026D" w:rsidP="00E5026D">
            <w:pPr>
              <w:pStyle w:val="BodyText"/>
              <w:ind w:right="406"/>
            </w:pPr>
          </w:p>
          <w:p w14:paraId="21646B25" w14:textId="77777777" w:rsidR="00E5026D" w:rsidRDefault="00E5026D" w:rsidP="00E5026D">
            <w:pPr>
              <w:pStyle w:val="BodyText"/>
              <w:ind w:right="406"/>
            </w:pPr>
          </w:p>
          <w:p w14:paraId="246F1E85" w14:textId="77777777" w:rsidR="00E5026D" w:rsidRDefault="00E5026D" w:rsidP="00E5026D">
            <w:pPr>
              <w:pStyle w:val="BodyText"/>
              <w:ind w:right="406"/>
            </w:pPr>
          </w:p>
          <w:p w14:paraId="55F29102" w14:textId="77777777" w:rsidR="00E5026D" w:rsidRDefault="00E5026D" w:rsidP="00E5026D">
            <w:pPr>
              <w:pStyle w:val="BodyText"/>
              <w:ind w:right="406"/>
            </w:pPr>
          </w:p>
          <w:p w14:paraId="55B1D883" w14:textId="77777777" w:rsidR="00E5026D" w:rsidRDefault="00E5026D" w:rsidP="00E5026D">
            <w:pPr>
              <w:pStyle w:val="BodyText"/>
              <w:ind w:right="406"/>
            </w:pPr>
          </w:p>
          <w:p w14:paraId="22CBEAD0" w14:textId="77777777" w:rsidR="00E5026D" w:rsidRDefault="00E5026D" w:rsidP="00E5026D">
            <w:pPr>
              <w:pStyle w:val="BodyText"/>
              <w:ind w:right="406"/>
            </w:pPr>
          </w:p>
          <w:p w14:paraId="03FC0382" w14:textId="77777777" w:rsidR="00E5026D" w:rsidRDefault="00E5026D" w:rsidP="00E5026D">
            <w:pPr>
              <w:pStyle w:val="BodyText"/>
              <w:ind w:right="406"/>
            </w:pPr>
          </w:p>
          <w:p w14:paraId="761F52D0" w14:textId="77777777" w:rsidR="00E5026D" w:rsidRDefault="00E5026D" w:rsidP="00E5026D">
            <w:pPr>
              <w:pStyle w:val="BodyText"/>
              <w:ind w:right="406"/>
            </w:pPr>
          </w:p>
          <w:p w14:paraId="2AB8E56F" w14:textId="77777777" w:rsidR="00E5026D" w:rsidRDefault="00E5026D" w:rsidP="00E5026D">
            <w:pPr>
              <w:pStyle w:val="BodyText"/>
              <w:ind w:right="406"/>
            </w:pPr>
          </w:p>
          <w:p w14:paraId="12468E25" w14:textId="77777777" w:rsidR="00E5026D" w:rsidRDefault="00E5026D" w:rsidP="00E5026D">
            <w:pPr>
              <w:pStyle w:val="BodyText"/>
              <w:ind w:right="406"/>
            </w:pPr>
          </w:p>
          <w:p w14:paraId="37C7EB79" w14:textId="77777777" w:rsidR="00E5026D" w:rsidRDefault="00E5026D" w:rsidP="00E5026D">
            <w:pPr>
              <w:pStyle w:val="BodyText"/>
              <w:ind w:right="406"/>
            </w:pPr>
          </w:p>
          <w:p w14:paraId="0BA1461F" w14:textId="77777777" w:rsidR="00E5026D" w:rsidRDefault="00E5026D" w:rsidP="00E5026D">
            <w:pPr>
              <w:pStyle w:val="BodyText"/>
              <w:ind w:right="406"/>
            </w:pPr>
          </w:p>
          <w:p w14:paraId="450BB97A" w14:textId="77777777" w:rsidR="00E5026D" w:rsidRDefault="00E5026D" w:rsidP="00E5026D">
            <w:pPr>
              <w:pStyle w:val="BodyText"/>
              <w:ind w:right="406"/>
            </w:pPr>
          </w:p>
          <w:p w14:paraId="6DD74938" w14:textId="77777777" w:rsidR="00E5026D" w:rsidRDefault="00E5026D" w:rsidP="00E5026D">
            <w:pPr>
              <w:pStyle w:val="BodyText"/>
              <w:ind w:right="406"/>
            </w:pPr>
          </w:p>
          <w:p w14:paraId="7720E99E" w14:textId="77777777" w:rsidR="00E5026D" w:rsidRDefault="00E5026D" w:rsidP="00E5026D">
            <w:pPr>
              <w:pStyle w:val="BodyText"/>
              <w:ind w:right="406"/>
            </w:pPr>
          </w:p>
          <w:p w14:paraId="44AF5167" w14:textId="77777777" w:rsidR="00E5026D" w:rsidRDefault="00E5026D" w:rsidP="00E5026D">
            <w:pPr>
              <w:pStyle w:val="BodyText"/>
              <w:ind w:right="406"/>
            </w:pPr>
          </w:p>
          <w:p w14:paraId="14D2B1C4" w14:textId="77777777" w:rsidR="00E5026D" w:rsidRDefault="00E5026D" w:rsidP="00E5026D">
            <w:pPr>
              <w:pStyle w:val="BodyText"/>
              <w:ind w:right="406"/>
            </w:pPr>
          </w:p>
          <w:p w14:paraId="2895DDA5" w14:textId="77777777" w:rsidR="00E5026D" w:rsidRDefault="00E5026D" w:rsidP="00E5026D">
            <w:pPr>
              <w:pStyle w:val="BodyText"/>
              <w:ind w:right="406"/>
            </w:pPr>
          </w:p>
        </w:tc>
      </w:tr>
    </w:tbl>
    <w:p w14:paraId="263CEA9A" w14:textId="3383519F" w:rsidR="00C50344" w:rsidRDefault="00C50344" w:rsidP="00E5026D">
      <w:pPr>
        <w:pStyle w:val="BodyText"/>
        <w:ind w:right="377"/>
      </w:pPr>
    </w:p>
    <w:tbl>
      <w:tblPr>
        <w:tblStyle w:val="TableGrid"/>
        <w:tblW w:w="0" w:type="auto"/>
        <w:tblLook w:val="04A0" w:firstRow="1" w:lastRow="0" w:firstColumn="1" w:lastColumn="0" w:noHBand="0" w:noVBand="1"/>
      </w:tblPr>
      <w:tblGrid>
        <w:gridCol w:w="10180"/>
      </w:tblGrid>
      <w:tr w:rsidR="00C50344" w14:paraId="1E01D749" w14:textId="77777777" w:rsidTr="00C50344">
        <w:tc>
          <w:tcPr>
            <w:tcW w:w="10180" w:type="dxa"/>
            <w:shd w:val="clear" w:color="auto" w:fill="E7E6E6" w:themeFill="background2"/>
          </w:tcPr>
          <w:p w14:paraId="73289403" w14:textId="77777777" w:rsidR="00C50344" w:rsidRDefault="00C50344" w:rsidP="00C50344">
            <w:pPr>
              <w:spacing w:line="268" w:lineRule="exact"/>
              <w:ind w:left="105"/>
              <w:rPr>
                <w:b/>
              </w:rPr>
            </w:pPr>
            <w:r>
              <w:rPr>
                <w:b/>
              </w:rPr>
              <w:t>Discipline</w:t>
            </w:r>
            <w:r>
              <w:rPr>
                <w:b/>
                <w:spacing w:val="-9"/>
              </w:rPr>
              <w:t xml:space="preserve"> </w:t>
            </w:r>
            <w:r>
              <w:rPr>
                <w:b/>
              </w:rPr>
              <w:t>Specific</w:t>
            </w:r>
            <w:r>
              <w:rPr>
                <w:b/>
                <w:spacing w:val="-4"/>
              </w:rPr>
              <w:t xml:space="preserve"> </w:t>
            </w:r>
            <w:r>
              <w:rPr>
                <w:b/>
                <w:spacing w:val="-2"/>
              </w:rPr>
              <w:t>Skills:</w:t>
            </w:r>
          </w:p>
          <w:p w14:paraId="6083091F" w14:textId="309E5BAC" w:rsidR="00C50344" w:rsidRDefault="00C50344" w:rsidP="00C50344">
            <w:pPr>
              <w:ind w:left="105"/>
            </w:pPr>
            <w:r>
              <w:t>Please</w:t>
            </w:r>
            <w:r>
              <w:rPr>
                <w:spacing w:val="-4"/>
              </w:rPr>
              <w:t xml:space="preserve"> </w:t>
            </w:r>
            <w:r>
              <w:t>outline</w:t>
            </w:r>
            <w:r>
              <w:rPr>
                <w:spacing w:val="-1"/>
              </w:rPr>
              <w:t xml:space="preserve"> </w:t>
            </w:r>
            <w:r>
              <w:t>any</w:t>
            </w:r>
            <w:r>
              <w:rPr>
                <w:spacing w:val="-1"/>
              </w:rPr>
              <w:t xml:space="preserve"> </w:t>
            </w:r>
            <w:r>
              <w:t>Discipline</w:t>
            </w:r>
            <w:r>
              <w:rPr>
                <w:spacing w:val="-1"/>
              </w:rPr>
              <w:t xml:space="preserve"> </w:t>
            </w:r>
            <w:r>
              <w:t>Specific</w:t>
            </w:r>
            <w:r>
              <w:rPr>
                <w:spacing w:val="-2"/>
              </w:rPr>
              <w:t xml:space="preserve"> </w:t>
            </w:r>
            <w:r>
              <w:t>Skills</w:t>
            </w:r>
            <w:r>
              <w:rPr>
                <w:spacing w:val="-2"/>
              </w:rPr>
              <w:t xml:space="preserve"> </w:t>
            </w:r>
            <w:r>
              <w:t>undertaken</w:t>
            </w:r>
            <w:r>
              <w:rPr>
                <w:spacing w:val="-5"/>
              </w:rPr>
              <w:t xml:space="preserve"> </w:t>
            </w:r>
            <w:r>
              <w:t>as</w:t>
            </w:r>
            <w:r>
              <w:rPr>
                <w:spacing w:val="-2"/>
              </w:rPr>
              <w:t xml:space="preserve"> </w:t>
            </w:r>
            <w:r>
              <w:t>part</w:t>
            </w:r>
            <w:r>
              <w:rPr>
                <w:spacing w:val="-4"/>
              </w:rPr>
              <w:t xml:space="preserve"> </w:t>
            </w:r>
            <w:r>
              <w:t>of</w:t>
            </w:r>
            <w:r>
              <w:rPr>
                <w:spacing w:val="-2"/>
              </w:rPr>
              <w:t xml:space="preserve"> </w:t>
            </w:r>
            <w:r>
              <w:t>a</w:t>
            </w:r>
            <w:r>
              <w:rPr>
                <w:spacing w:val="-4"/>
              </w:rPr>
              <w:t xml:space="preserve"> </w:t>
            </w:r>
            <w:proofErr w:type="gramStart"/>
            <w:r>
              <w:t>masters</w:t>
            </w:r>
            <w:proofErr w:type="gramEnd"/>
            <w:r>
              <w:rPr>
                <w:spacing w:val="-4"/>
              </w:rPr>
              <w:t xml:space="preserve"> </w:t>
            </w:r>
            <w:r>
              <w:t>and</w:t>
            </w:r>
            <w:r>
              <w:rPr>
                <w:spacing w:val="-3"/>
              </w:rPr>
              <w:t xml:space="preserve"> </w:t>
            </w:r>
            <w:r>
              <w:t>include</w:t>
            </w:r>
            <w:r>
              <w:rPr>
                <w:spacing w:val="-1"/>
              </w:rPr>
              <w:t xml:space="preserve"> </w:t>
            </w:r>
            <w:r>
              <w:t>the</w:t>
            </w:r>
            <w:r>
              <w:rPr>
                <w:spacing w:val="-1"/>
              </w:rPr>
              <w:t xml:space="preserve"> </w:t>
            </w:r>
            <w:r>
              <w:t>following information for each module listed: Module title &amp; short description; Grade (if available); Credits</w:t>
            </w:r>
          </w:p>
        </w:tc>
      </w:tr>
      <w:tr w:rsidR="00C50344" w14:paraId="4ACE9B4C" w14:textId="77777777" w:rsidTr="00C50344">
        <w:tc>
          <w:tcPr>
            <w:tcW w:w="10180" w:type="dxa"/>
          </w:tcPr>
          <w:p w14:paraId="5FCC4BB3" w14:textId="77777777" w:rsidR="00C50344" w:rsidRDefault="00C50344" w:rsidP="00E5026D">
            <w:pPr>
              <w:pStyle w:val="BodyText"/>
              <w:ind w:right="377"/>
            </w:pPr>
          </w:p>
          <w:p w14:paraId="5D0D8800" w14:textId="77777777" w:rsidR="00C50344" w:rsidRDefault="00C50344" w:rsidP="00E5026D">
            <w:pPr>
              <w:pStyle w:val="BodyText"/>
              <w:ind w:right="377"/>
            </w:pPr>
          </w:p>
          <w:p w14:paraId="5BA58BD2" w14:textId="77777777" w:rsidR="00C50344" w:rsidRDefault="00C50344" w:rsidP="00E5026D">
            <w:pPr>
              <w:pStyle w:val="BodyText"/>
              <w:ind w:right="377"/>
            </w:pPr>
          </w:p>
          <w:p w14:paraId="70F924C2" w14:textId="77777777" w:rsidR="00C50344" w:rsidRDefault="00C50344" w:rsidP="00E5026D">
            <w:pPr>
              <w:pStyle w:val="BodyText"/>
              <w:ind w:right="377"/>
            </w:pPr>
          </w:p>
          <w:p w14:paraId="37EDABB7" w14:textId="77777777" w:rsidR="00C50344" w:rsidRDefault="00C50344" w:rsidP="00E5026D">
            <w:pPr>
              <w:pStyle w:val="BodyText"/>
              <w:ind w:right="377"/>
            </w:pPr>
          </w:p>
          <w:p w14:paraId="6AA24644" w14:textId="77777777" w:rsidR="00C50344" w:rsidRDefault="00C50344" w:rsidP="00E5026D">
            <w:pPr>
              <w:pStyle w:val="BodyText"/>
              <w:ind w:right="377"/>
            </w:pPr>
          </w:p>
          <w:p w14:paraId="23B948A1" w14:textId="77777777" w:rsidR="00C50344" w:rsidRDefault="00C50344" w:rsidP="00E5026D">
            <w:pPr>
              <w:pStyle w:val="BodyText"/>
              <w:ind w:right="377"/>
            </w:pPr>
          </w:p>
          <w:p w14:paraId="007CE244" w14:textId="77777777" w:rsidR="00C50344" w:rsidRDefault="00C50344" w:rsidP="00E5026D">
            <w:pPr>
              <w:pStyle w:val="BodyText"/>
              <w:ind w:right="377"/>
            </w:pPr>
          </w:p>
          <w:p w14:paraId="0901D4F6" w14:textId="77777777" w:rsidR="00C50344" w:rsidRDefault="00C50344" w:rsidP="00E5026D">
            <w:pPr>
              <w:pStyle w:val="BodyText"/>
              <w:ind w:right="377"/>
            </w:pPr>
          </w:p>
          <w:p w14:paraId="6DC4682F" w14:textId="77777777" w:rsidR="00C50344" w:rsidRDefault="00C50344" w:rsidP="00E5026D">
            <w:pPr>
              <w:pStyle w:val="BodyText"/>
              <w:ind w:right="377"/>
            </w:pPr>
          </w:p>
          <w:p w14:paraId="30EB548B" w14:textId="77777777" w:rsidR="00C50344" w:rsidRDefault="00C50344" w:rsidP="00E5026D">
            <w:pPr>
              <w:pStyle w:val="BodyText"/>
              <w:ind w:right="377"/>
            </w:pPr>
          </w:p>
          <w:p w14:paraId="437DB242" w14:textId="77777777" w:rsidR="00C50344" w:rsidRDefault="00C50344" w:rsidP="00E5026D">
            <w:pPr>
              <w:pStyle w:val="BodyText"/>
              <w:ind w:right="377"/>
            </w:pPr>
          </w:p>
          <w:p w14:paraId="69DBE23E" w14:textId="77777777" w:rsidR="00C50344" w:rsidRDefault="00C50344" w:rsidP="00E5026D">
            <w:pPr>
              <w:pStyle w:val="BodyText"/>
              <w:ind w:right="377"/>
            </w:pPr>
          </w:p>
          <w:p w14:paraId="47ACCA02" w14:textId="77777777" w:rsidR="00C50344" w:rsidRDefault="00C50344" w:rsidP="00E5026D">
            <w:pPr>
              <w:pStyle w:val="BodyText"/>
              <w:ind w:right="377"/>
            </w:pPr>
          </w:p>
        </w:tc>
      </w:tr>
    </w:tbl>
    <w:p w14:paraId="67C33B6E" w14:textId="77777777" w:rsidR="00C50344" w:rsidRDefault="00C50344" w:rsidP="00E5026D">
      <w:pPr>
        <w:pStyle w:val="BodyText"/>
        <w:ind w:right="377"/>
      </w:pPr>
    </w:p>
    <w:p w14:paraId="52D386B3" w14:textId="77777777" w:rsidR="00E5026D" w:rsidRDefault="00E5026D" w:rsidP="00E5026D">
      <w:pPr>
        <w:pStyle w:val="BodyText"/>
        <w:ind w:left="193" w:right="377"/>
      </w:pPr>
    </w:p>
    <w:tbl>
      <w:tblPr>
        <w:tblStyle w:val="TableGrid"/>
        <w:tblW w:w="0" w:type="auto"/>
        <w:tblInd w:w="-5" w:type="dxa"/>
        <w:tblLook w:val="04A0" w:firstRow="1" w:lastRow="0" w:firstColumn="1" w:lastColumn="0" w:noHBand="0" w:noVBand="1"/>
      </w:tblPr>
      <w:tblGrid>
        <w:gridCol w:w="10185"/>
      </w:tblGrid>
      <w:tr w:rsidR="00E5026D" w14:paraId="057BBA4D" w14:textId="77777777" w:rsidTr="00C50344">
        <w:tc>
          <w:tcPr>
            <w:tcW w:w="10185" w:type="dxa"/>
            <w:shd w:val="clear" w:color="auto" w:fill="E7E6E6" w:themeFill="background2"/>
          </w:tcPr>
          <w:p w14:paraId="0CA29EB2" w14:textId="77777777" w:rsidR="00E5026D" w:rsidRDefault="00E5026D" w:rsidP="00E5026D">
            <w:pPr>
              <w:spacing w:line="268" w:lineRule="exact"/>
              <w:ind w:left="105"/>
              <w:rPr>
                <w:b/>
              </w:rPr>
            </w:pPr>
            <w:r>
              <w:rPr>
                <w:b/>
              </w:rPr>
              <w:t>Advanced</w:t>
            </w:r>
            <w:r>
              <w:rPr>
                <w:b/>
                <w:spacing w:val="-7"/>
              </w:rPr>
              <w:t xml:space="preserve"> </w:t>
            </w:r>
            <w:r>
              <w:rPr>
                <w:b/>
              </w:rPr>
              <w:t>/Specialist</w:t>
            </w:r>
            <w:r>
              <w:rPr>
                <w:b/>
                <w:spacing w:val="-5"/>
              </w:rPr>
              <w:t xml:space="preserve"> </w:t>
            </w:r>
            <w:r>
              <w:rPr>
                <w:b/>
                <w:spacing w:val="-2"/>
              </w:rPr>
              <w:t>Skills,</w:t>
            </w:r>
          </w:p>
          <w:p w14:paraId="2971955C" w14:textId="216B8799" w:rsidR="00E5026D" w:rsidRDefault="00E5026D" w:rsidP="00E5026D">
            <w:pPr>
              <w:ind w:left="105" w:right="97"/>
            </w:pPr>
            <w:proofErr w:type="gramStart"/>
            <w:r>
              <w:t>e.g.</w:t>
            </w:r>
            <w:proofErr w:type="gramEnd"/>
            <w:r>
              <w:rPr>
                <w:spacing w:val="-3"/>
              </w:rPr>
              <w:t xml:space="preserve"> </w:t>
            </w:r>
            <w:r>
              <w:t>Interview</w:t>
            </w:r>
            <w:r>
              <w:rPr>
                <w:spacing w:val="-4"/>
              </w:rPr>
              <w:t xml:space="preserve"> </w:t>
            </w:r>
            <w:r>
              <w:t>skills,</w:t>
            </w:r>
            <w:r>
              <w:rPr>
                <w:spacing w:val="-2"/>
              </w:rPr>
              <w:t xml:space="preserve"> </w:t>
            </w:r>
            <w:r>
              <w:t>use</w:t>
            </w:r>
            <w:r>
              <w:rPr>
                <w:spacing w:val="-4"/>
              </w:rPr>
              <w:t xml:space="preserve"> </w:t>
            </w:r>
            <w:r>
              <w:t>of</w:t>
            </w:r>
            <w:r>
              <w:rPr>
                <w:spacing w:val="-4"/>
              </w:rPr>
              <w:t xml:space="preserve"> </w:t>
            </w:r>
            <w:r>
              <w:t>dataset</w:t>
            </w:r>
            <w:r>
              <w:rPr>
                <w:spacing w:val="-1"/>
              </w:rPr>
              <w:t xml:space="preserve"> </w:t>
            </w:r>
            <w:r>
              <w:t>and</w:t>
            </w:r>
            <w:r>
              <w:rPr>
                <w:spacing w:val="-3"/>
              </w:rPr>
              <w:t xml:space="preserve"> </w:t>
            </w:r>
            <w:r>
              <w:t>include</w:t>
            </w:r>
            <w:r>
              <w:rPr>
                <w:spacing w:val="-4"/>
              </w:rPr>
              <w:t xml:space="preserve"> </w:t>
            </w:r>
            <w:r>
              <w:t>the</w:t>
            </w:r>
            <w:r>
              <w:rPr>
                <w:spacing w:val="-4"/>
              </w:rPr>
              <w:t xml:space="preserve"> </w:t>
            </w:r>
            <w:r>
              <w:t>following</w:t>
            </w:r>
            <w:r>
              <w:rPr>
                <w:spacing w:val="-2"/>
              </w:rPr>
              <w:t xml:space="preserve"> </w:t>
            </w:r>
            <w:r>
              <w:t>information:</w:t>
            </w:r>
            <w:r>
              <w:rPr>
                <w:spacing w:val="-3"/>
              </w:rPr>
              <w:t xml:space="preserve"> </w:t>
            </w:r>
            <w:r>
              <w:t>Module</w:t>
            </w:r>
            <w:r>
              <w:rPr>
                <w:spacing w:val="-1"/>
              </w:rPr>
              <w:t xml:space="preserve"> </w:t>
            </w:r>
            <w:r>
              <w:t>title</w:t>
            </w:r>
            <w:r>
              <w:rPr>
                <w:spacing w:val="-1"/>
              </w:rPr>
              <w:t xml:space="preserve"> </w:t>
            </w:r>
            <w:r>
              <w:t>&amp;</w:t>
            </w:r>
            <w:r>
              <w:rPr>
                <w:spacing w:val="-4"/>
              </w:rPr>
              <w:t xml:space="preserve"> </w:t>
            </w:r>
            <w:r>
              <w:t>short description; Grade (if available); Credits</w:t>
            </w:r>
          </w:p>
        </w:tc>
      </w:tr>
      <w:tr w:rsidR="00E5026D" w14:paraId="40CB3C8B" w14:textId="77777777" w:rsidTr="00C50344">
        <w:tc>
          <w:tcPr>
            <w:tcW w:w="10185" w:type="dxa"/>
          </w:tcPr>
          <w:p w14:paraId="76A6C136" w14:textId="77777777" w:rsidR="00E5026D" w:rsidRDefault="00E5026D" w:rsidP="00A7367C">
            <w:pPr>
              <w:pStyle w:val="BodyText"/>
              <w:ind w:right="377"/>
            </w:pPr>
          </w:p>
          <w:p w14:paraId="764F1905" w14:textId="77777777" w:rsidR="00E5026D" w:rsidRDefault="00E5026D" w:rsidP="00A7367C">
            <w:pPr>
              <w:pStyle w:val="BodyText"/>
              <w:ind w:right="377"/>
            </w:pPr>
          </w:p>
          <w:p w14:paraId="537FBDF1" w14:textId="77777777" w:rsidR="00E5026D" w:rsidRDefault="00E5026D" w:rsidP="00A7367C">
            <w:pPr>
              <w:pStyle w:val="BodyText"/>
              <w:ind w:right="377"/>
            </w:pPr>
          </w:p>
          <w:p w14:paraId="207DF859" w14:textId="77777777" w:rsidR="00E5026D" w:rsidRDefault="00E5026D" w:rsidP="00A7367C">
            <w:pPr>
              <w:pStyle w:val="BodyText"/>
              <w:ind w:right="377"/>
            </w:pPr>
          </w:p>
          <w:p w14:paraId="1BAD3824" w14:textId="77777777" w:rsidR="00E5026D" w:rsidRDefault="00E5026D" w:rsidP="00A7367C">
            <w:pPr>
              <w:pStyle w:val="BodyText"/>
              <w:ind w:right="377"/>
            </w:pPr>
          </w:p>
          <w:p w14:paraId="5F4F6D55" w14:textId="77777777" w:rsidR="00E5026D" w:rsidRDefault="00E5026D" w:rsidP="00A7367C">
            <w:pPr>
              <w:pStyle w:val="BodyText"/>
              <w:ind w:right="377"/>
            </w:pPr>
          </w:p>
          <w:p w14:paraId="05222ED3" w14:textId="77777777" w:rsidR="00E5026D" w:rsidRDefault="00E5026D" w:rsidP="00A7367C">
            <w:pPr>
              <w:pStyle w:val="BodyText"/>
              <w:ind w:right="377"/>
            </w:pPr>
          </w:p>
          <w:p w14:paraId="0B6AF912" w14:textId="77777777" w:rsidR="00E5026D" w:rsidRDefault="00E5026D" w:rsidP="00A7367C">
            <w:pPr>
              <w:pStyle w:val="BodyText"/>
              <w:ind w:right="377"/>
            </w:pPr>
          </w:p>
          <w:p w14:paraId="21E1E5A8" w14:textId="77777777" w:rsidR="00E5026D" w:rsidRDefault="00E5026D" w:rsidP="00A7367C">
            <w:pPr>
              <w:pStyle w:val="BodyText"/>
              <w:ind w:right="377"/>
            </w:pPr>
          </w:p>
          <w:p w14:paraId="723427C2" w14:textId="77777777" w:rsidR="00E5026D" w:rsidRDefault="00E5026D" w:rsidP="00A7367C">
            <w:pPr>
              <w:pStyle w:val="BodyText"/>
              <w:ind w:right="377"/>
            </w:pPr>
          </w:p>
          <w:p w14:paraId="55E6337D" w14:textId="77777777" w:rsidR="00E5026D" w:rsidRDefault="00E5026D" w:rsidP="00A7367C">
            <w:pPr>
              <w:pStyle w:val="BodyText"/>
              <w:ind w:right="377"/>
            </w:pPr>
          </w:p>
          <w:p w14:paraId="7B521F8B" w14:textId="77777777" w:rsidR="00E5026D" w:rsidRDefault="00E5026D" w:rsidP="00A7367C">
            <w:pPr>
              <w:pStyle w:val="BodyText"/>
              <w:ind w:right="377"/>
            </w:pPr>
          </w:p>
          <w:p w14:paraId="18910F3C" w14:textId="77777777" w:rsidR="00E5026D" w:rsidRDefault="00E5026D" w:rsidP="00A7367C">
            <w:pPr>
              <w:pStyle w:val="BodyText"/>
              <w:ind w:right="377"/>
            </w:pPr>
          </w:p>
          <w:p w14:paraId="10022E77" w14:textId="77777777" w:rsidR="00E5026D" w:rsidRDefault="00E5026D" w:rsidP="00A7367C">
            <w:pPr>
              <w:pStyle w:val="BodyText"/>
              <w:ind w:right="377"/>
            </w:pPr>
          </w:p>
          <w:p w14:paraId="3EBD5183" w14:textId="77777777" w:rsidR="00E5026D" w:rsidRDefault="00E5026D" w:rsidP="00A7367C">
            <w:pPr>
              <w:pStyle w:val="BodyText"/>
              <w:ind w:right="377"/>
            </w:pPr>
          </w:p>
          <w:p w14:paraId="7FECF6F6" w14:textId="77777777" w:rsidR="00E5026D" w:rsidRDefault="00E5026D" w:rsidP="00A7367C">
            <w:pPr>
              <w:pStyle w:val="BodyText"/>
              <w:ind w:right="377"/>
            </w:pPr>
          </w:p>
        </w:tc>
      </w:tr>
    </w:tbl>
    <w:p w14:paraId="079AAE67" w14:textId="77777777" w:rsidR="00E5026D" w:rsidRDefault="00E5026D" w:rsidP="00E5026D">
      <w:pPr>
        <w:pStyle w:val="BodyText"/>
        <w:ind w:right="377"/>
      </w:pPr>
    </w:p>
    <w:p w14:paraId="5D16E47F" w14:textId="55701414" w:rsidR="00E5026D" w:rsidRDefault="00E5026D" w:rsidP="00E5026D">
      <w:pPr>
        <w:pStyle w:val="Heading2"/>
        <w:tabs>
          <w:tab w:val="left" w:pos="377"/>
        </w:tabs>
        <w:spacing w:before="29" w:line="293" w:lineRule="exact"/>
      </w:pPr>
      <w:r>
        <w:rPr>
          <w:color w:val="4AACC5"/>
        </w:rPr>
        <w:t>4.Professional</w:t>
      </w:r>
      <w:r>
        <w:rPr>
          <w:color w:val="4AACC5"/>
          <w:spacing w:val="-4"/>
        </w:rPr>
        <w:t xml:space="preserve"> </w:t>
      </w:r>
      <w:r>
        <w:rPr>
          <w:color w:val="4AACC5"/>
        </w:rPr>
        <w:t>Experience</w:t>
      </w:r>
      <w:r>
        <w:rPr>
          <w:color w:val="4AACC5"/>
          <w:spacing w:val="-3"/>
        </w:rPr>
        <w:t xml:space="preserve"> </w:t>
      </w:r>
      <w:r>
        <w:rPr>
          <w:color w:val="4AACC5"/>
        </w:rPr>
        <w:t>that</w:t>
      </w:r>
      <w:r>
        <w:rPr>
          <w:color w:val="4AACC5"/>
          <w:spacing w:val="-2"/>
        </w:rPr>
        <w:t xml:space="preserve"> </w:t>
      </w:r>
      <w:r>
        <w:rPr>
          <w:color w:val="4AACC5"/>
        </w:rPr>
        <w:t>is</w:t>
      </w:r>
      <w:r>
        <w:rPr>
          <w:color w:val="4AACC5"/>
          <w:spacing w:val="-1"/>
        </w:rPr>
        <w:t xml:space="preserve"> </w:t>
      </w:r>
      <w:r>
        <w:rPr>
          <w:color w:val="4AACC5"/>
        </w:rPr>
        <w:t>relevant</w:t>
      </w:r>
      <w:r>
        <w:rPr>
          <w:color w:val="4AACC5"/>
          <w:spacing w:val="-1"/>
        </w:rPr>
        <w:t xml:space="preserve"> </w:t>
      </w:r>
      <w:r>
        <w:rPr>
          <w:color w:val="4AACC5"/>
        </w:rPr>
        <w:t>to</w:t>
      </w:r>
      <w:r>
        <w:rPr>
          <w:color w:val="4AACC5"/>
          <w:spacing w:val="-4"/>
        </w:rPr>
        <w:t xml:space="preserve"> </w:t>
      </w:r>
      <w:r>
        <w:rPr>
          <w:color w:val="4AACC5"/>
        </w:rPr>
        <w:t>this</w:t>
      </w:r>
      <w:r>
        <w:rPr>
          <w:color w:val="4AACC5"/>
          <w:spacing w:val="-4"/>
        </w:rPr>
        <w:t xml:space="preserve"> </w:t>
      </w:r>
      <w:r>
        <w:rPr>
          <w:color w:val="4AACC5"/>
          <w:spacing w:val="-2"/>
        </w:rPr>
        <w:t>application</w:t>
      </w:r>
    </w:p>
    <w:p w14:paraId="4AA8076C" w14:textId="77777777" w:rsidR="00E5026D" w:rsidRDefault="00E5026D" w:rsidP="00E5026D">
      <w:pPr>
        <w:pStyle w:val="BodyText"/>
        <w:spacing w:before="9"/>
        <w:rPr>
          <w:sz w:val="20"/>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57"/>
        <w:gridCol w:w="1138"/>
        <w:gridCol w:w="1510"/>
        <w:gridCol w:w="3647"/>
        <w:gridCol w:w="2618"/>
      </w:tblGrid>
      <w:tr w:rsidR="00E5026D" w14:paraId="20070D9A" w14:textId="77777777" w:rsidTr="00C50344">
        <w:trPr>
          <w:trHeight w:val="268"/>
        </w:trPr>
        <w:tc>
          <w:tcPr>
            <w:tcW w:w="0" w:type="auto"/>
            <w:gridSpan w:val="5"/>
            <w:shd w:val="clear" w:color="auto" w:fill="E7E6E6" w:themeFill="background2"/>
          </w:tcPr>
          <w:p w14:paraId="6DA2B431" w14:textId="77777777" w:rsidR="00E5026D" w:rsidRDefault="00E5026D" w:rsidP="00E5026D">
            <w:pPr>
              <w:pStyle w:val="BodyText"/>
              <w:ind w:right="293"/>
            </w:pPr>
            <w:r>
              <w:t>Please</w:t>
            </w:r>
            <w:r>
              <w:rPr>
                <w:spacing w:val="-1"/>
              </w:rPr>
              <w:t xml:space="preserve"> </w:t>
            </w:r>
            <w:r>
              <w:t>provide</w:t>
            </w:r>
            <w:r>
              <w:rPr>
                <w:spacing w:val="-1"/>
              </w:rPr>
              <w:t xml:space="preserve"> </w:t>
            </w:r>
            <w:r>
              <w:t>information</w:t>
            </w:r>
            <w:r>
              <w:rPr>
                <w:spacing w:val="-5"/>
              </w:rPr>
              <w:t xml:space="preserve"> </w:t>
            </w:r>
            <w:r>
              <w:t>about</w:t>
            </w:r>
            <w:r>
              <w:rPr>
                <w:spacing w:val="-1"/>
              </w:rPr>
              <w:t xml:space="preserve"> </w:t>
            </w:r>
            <w:r>
              <w:t>any</w:t>
            </w:r>
            <w:r>
              <w:rPr>
                <w:spacing w:val="-1"/>
              </w:rPr>
              <w:t xml:space="preserve"> </w:t>
            </w:r>
            <w:r>
              <w:t>employment,</w:t>
            </w:r>
            <w:r>
              <w:rPr>
                <w:spacing w:val="-4"/>
              </w:rPr>
              <w:t xml:space="preserve"> </w:t>
            </w:r>
            <w:r>
              <w:t>work</w:t>
            </w:r>
            <w:r>
              <w:rPr>
                <w:spacing w:val="-4"/>
              </w:rPr>
              <w:t xml:space="preserve"> </w:t>
            </w:r>
            <w:r>
              <w:t>or</w:t>
            </w:r>
            <w:r>
              <w:rPr>
                <w:spacing w:val="-2"/>
              </w:rPr>
              <w:t xml:space="preserve"> </w:t>
            </w:r>
            <w:r>
              <w:t>professional</w:t>
            </w:r>
            <w:r>
              <w:rPr>
                <w:spacing w:val="-5"/>
              </w:rPr>
              <w:t xml:space="preserve"> </w:t>
            </w:r>
            <w:r>
              <w:t>experience</w:t>
            </w:r>
            <w:r>
              <w:rPr>
                <w:spacing w:val="-1"/>
              </w:rPr>
              <w:t xml:space="preserve"> </w:t>
            </w:r>
            <w:r>
              <w:t>that</w:t>
            </w:r>
            <w:r>
              <w:rPr>
                <w:spacing w:val="-4"/>
              </w:rPr>
              <w:t xml:space="preserve"> </w:t>
            </w:r>
            <w:r>
              <w:t>is</w:t>
            </w:r>
            <w:r>
              <w:rPr>
                <w:spacing w:val="-2"/>
              </w:rPr>
              <w:t xml:space="preserve"> </w:t>
            </w:r>
            <w:r>
              <w:rPr>
                <w:u w:val="single"/>
              </w:rPr>
              <w:t>relevant</w:t>
            </w:r>
            <w:r>
              <w:rPr>
                <w:spacing w:val="-3"/>
                <w:u w:val="single"/>
              </w:rPr>
              <w:t xml:space="preserve"> </w:t>
            </w:r>
            <w:r>
              <w:t>to</w:t>
            </w:r>
            <w:r>
              <w:rPr>
                <w:spacing w:val="-1"/>
              </w:rPr>
              <w:t xml:space="preserve"> </w:t>
            </w:r>
            <w:r>
              <w:t xml:space="preserve">your proposed </w:t>
            </w:r>
            <w:proofErr w:type="spellStart"/>
            <w:r>
              <w:t>programme</w:t>
            </w:r>
            <w:proofErr w:type="spellEnd"/>
            <w:r>
              <w:t xml:space="preserve"> of study. This is of particular importance if your </w:t>
            </w:r>
            <w:proofErr w:type="spellStart"/>
            <w:r>
              <w:t>programme</w:t>
            </w:r>
            <w:proofErr w:type="spellEnd"/>
            <w:r>
              <w:t xml:space="preserve"> is practice-based, or if you have had no </w:t>
            </w:r>
            <w:proofErr w:type="gramStart"/>
            <w:r>
              <w:t>Masters</w:t>
            </w:r>
            <w:proofErr w:type="gramEnd"/>
            <w:r>
              <w:t xml:space="preserve"> level training but substantial professional experience relevant to the subject of your proposed research.</w:t>
            </w:r>
          </w:p>
          <w:p w14:paraId="523395CF" w14:textId="77777777" w:rsidR="00E5026D" w:rsidRDefault="00E5026D" w:rsidP="00A7367C">
            <w:pPr>
              <w:pStyle w:val="TableParagraph"/>
              <w:spacing w:before="4"/>
            </w:pPr>
          </w:p>
        </w:tc>
      </w:tr>
      <w:tr w:rsidR="00E5026D" w14:paraId="420A0FAF" w14:textId="77777777" w:rsidTr="00C50344">
        <w:trPr>
          <w:trHeight w:val="268"/>
        </w:trPr>
        <w:tc>
          <w:tcPr>
            <w:tcW w:w="0" w:type="auto"/>
            <w:gridSpan w:val="2"/>
          </w:tcPr>
          <w:p w14:paraId="2B319E6A" w14:textId="77777777" w:rsidR="00E5026D" w:rsidRDefault="00E5026D" w:rsidP="00A7367C">
            <w:pPr>
              <w:pStyle w:val="TableParagraph"/>
              <w:spacing w:line="248" w:lineRule="exact"/>
              <w:ind w:left="378"/>
              <w:rPr>
                <w:b/>
              </w:rPr>
            </w:pPr>
            <w:r>
              <w:rPr>
                <w:b/>
              </w:rPr>
              <w:t>Dates</w:t>
            </w:r>
            <w:r>
              <w:rPr>
                <w:b/>
                <w:spacing w:val="-1"/>
              </w:rPr>
              <w:t xml:space="preserve"> </w:t>
            </w:r>
            <w:r>
              <w:rPr>
                <w:b/>
                <w:spacing w:val="-2"/>
              </w:rPr>
              <w:t>(mm/</w:t>
            </w:r>
            <w:proofErr w:type="spellStart"/>
            <w:r>
              <w:rPr>
                <w:b/>
                <w:spacing w:val="-2"/>
              </w:rPr>
              <w:t>yy</w:t>
            </w:r>
            <w:proofErr w:type="spellEnd"/>
            <w:r>
              <w:rPr>
                <w:b/>
                <w:spacing w:val="-2"/>
              </w:rPr>
              <w:t>)</w:t>
            </w:r>
          </w:p>
        </w:tc>
        <w:tc>
          <w:tcPr>
            <w:tcW w:w="0" w:type="auto"/>
            <w:vMerge w:val="restart"/>
          </w:tcPr>
          <w:p w14:paraId="29971CBB" w14:textId="77777777" w:rsidR="00E5026D" w:rsidRDefault="00E5026D" w:rsidP="00A7367C">
            <w:pPr>
              <w:pStyle w:val="TableParagraph"/>
              <w:spacing w:line="270" w:lineRule="atLeast"/>
              <w:ind w:left="252" w:right="211" w:hanging="27"/>
              <w:jc w:val="both"/>
              <w:rPr>
                <w:b/>
              </w:rPr>
            </w:pPr>
            <w:r>
              <w:rPr>
                <w:b/>
              </w:rPr>
              <w:t>Full</w:t>
            </w:r>
            <w:r>
              <w:rPr>
                <w:b/>
                <w:spacing w:val="-13"/>
              </w:rPr>
              <w:t xml:space="preserve"> </w:t>
            </w:r>
            <w:r>
              <w:rPr>
                <w:b/>
              </w:rPr>
              <w:t xml:space="preserve">or </w:t>
            </w:r>
            <w:r>
              <w:rPr>
                <w:b/>
                <w:spacing w:val="-2"/>
              </w:rPr>
              <w:t>part- time?</w:t>
            </w:r>
          </w:p>
        </w:tc>
        <w:tc>
          <w:tcPr>
            <w:tcW w:w="0" w:type="auto"/>
            <w:vMerge w:val="restart"/>
          </w:tcPr>
          <w:p w14:paraId="2535EBB5" w14:textId="77777777" w:rsidR="00E5026D" w:rsidRDefault="00E5026D" w:rsidP="00A7367C">
            <w:pPr>
              <w:pStyle w:val="TableParagraph"/>
              <w:spacing w:before="138"/>
              <w:ind w:left="664" w:hanging="193"/>
              <w:rPr>
                <w:b/>
              </w:rPr>
            </w:pPr>
            <w:r>
              <w:rPr>
                <w:b/>
                <w:spacing w:val="-2"/>
              </w:rPr>
              <w:t>Employer/</w:t>
            </w:r>
            <w:proofErr w:type="spellStart"/>
            <w:r>
              <w:rPr>
                <w:b/>
                <w:spacing w:val="-2"/>
              </w:rPr>
              <w:t>Organisation</w:t>
            </w:r>
            <w:proofErr w:type="spellEnd"/>
            <w:r>
              <w:rPr>
                <w:b/>
                <w:spacing w:val="-2"/>
              </w:rPr>
              <w:t xml:space="preserve"> </w:t>
            </w:r>
            <w:r>
              <w:rPr>
                <w:b/>
              </w:rPr>
              <w:t>(including location)</w:t>
            </w:r>
          </w:p>
        </w:tc>
        <w:tc>
          <w:tcPr>
            <w:tcW w:w="0" w:type="auto"/>
            <w:vMerge w:val="restart"/>
          </w:tcPr>
          <w:p w14:paraId="20A033F5" w14:textId="77777777" w:rsidR="00E5026D" w:rsidRDefault="00E5026D" w:rsidP="00A7367C">
            <w:pPr>
              <w:pStyle w:val="TableParagraph"/>
              <w:spacing w:before="4"/>
            </w:pPr>
          </w:p>
          <w:p w14:paraId="3CF5F022" w14:textId="77777777" w:rsidR="00E5026D" w:rsidRDefault="00E5026D" w:rsidP="00A7367C">
            <w:pPr>
              <w:pStyle w:val="TableParagraph"/>
              <w:ind w:left="565"/>
              <w:rPr>
                <w:b/>
              </w:rPr>
            </w:pPr>
            <w:r>
              <w:rPr>
                <w:b/>
              </w:rPr>
              <w:t>Status</w:t>
            </w:r>
            <w:r>
              <w:rPr>
                <w:b/>
                <w:spacing w:val="-1"/>
              </w:rPr>
              <w:t xml:space="preserve"> </w:t>
            </w:r>
            <w:r>
              <w:rPr>
                <w:b/>
              </w:rPr>
              <w:t>and</w:t>
            </w:r>
            <w:r>
              <w:rPr>
                <w:b/>
                <w:spacing w:val="-2"/>
              </w:rPr>
              <w:t xml:space="preserve"> responsibilities</w:t>
            </w:r>
          </w:p>
        </w:tc>
      </w:tr>
      <w:tr w:rsidR="00E5026D" w14:paraId="53AAE52D" w14:textId="77777777" w:rsidTr="00C50344">
        <w:trPr>
          <w:trHeight w:val="537"/>
        </w:trPr>
        <w:tc>
          <w:tcPr>
            <w:tcW w:w="0" w:type="auto"/>
          </w:tcPr>
          <w:p w14:paraId="1708836B" w14:textId="77777777" w:rsidR="00E5026D" w:rsidRDefault="00E5026D" w:rsidP="00A7367C">
            <w:pPr>
              <w:pStyle w:val="TableParagraph"/>
              <w:spacing w:before="11"/>
              <w:rPr>
                <w:sz w:val="21"/>
              </w:rPr>
            </w:pPr>
          </w:p>
          <w:p w14:paraId="3CA6675A" w14:textId="77777777" w:rsidR="00E5026D" w:rsidRDefault="00E5026D" w:rsidP="00A7367C">
            <w:pPr>
              <w:pStyle w:val="TableParagraph"/>
              <w:spacing w:line="249" w:lineRule="exact"/>
              <w:ind w:left="328"/>
              <w:rPr>
                <w:b/>
              </w:rPr>
            </w:pPr>
            <w:r>
              <w:rPr>
                <w:b/>
                <w:spacing w:val="-4"/>
              </w:rPr>
              <w:t>From</w:t>
            </w:r>
          </w:p>
        </w:tc>
        <w:tc>
          <w:tcPr>
            <w:tcW w:w="0" w:type="auto"/>
            <w:tcBorders>
              <w:bottom w:val="single" w:sz="4" w:space="0" w:color="auto"/>
            </w:tcBorders>
          </w:tcPr>
          <w:p w14:paraId="56D7CC79" w14:textId="77777777" w:rsidR="00E5026D" w:rsidRDefault="00E5026D" w:rsidP="00A7367C">
            <w:pPr>
              <w:pStyle w:val="TableParagraph"/>
              <w:spacing w:before="11"/>
              <w:rPr>
                <w:sz w:val="21"/>
              </w:rPr>
            </w:pPr>
          </w:p>
          <w:p w14:paraId="2FCC2390" w14:textId="77777777" w:rsidR="00E5026D" w:rsidRDefault="00E5026D" w:rsidP="00A7367C">
            <w:pPr>
              <w:pStyle w:val="TableParagraph"/>
              <w:spacing w:line="249" w:lineRule="exact"/>
              <w:ind w:left="367" w:right="355"/>
              <w:jc w:val="center"/>
              <w:rPr>
                <w:b/>
              </w:rPr>
            </w:pPr>
            <w:r>
              <w:rPr>
                <w:b/>
                <w:spacing w:val="-5"/>
              </w:rPr>
              <w:t>To</w:t>
            </w:r>
          </w:p>
        </w:tc>
        <w:tc>
          <w:tcPr>
            <w:tcW w:w="0" w:type="auto"/>
            <w:vMerge/>
            <w:tcBorders>
              <w:top w:val="nil"/>
              <w:bottom w:val="single" w:sz="4" w:space="0" w:color="auto"/>
            </w:tcBorders>
          </w:tcPr>
          <w:p w14:paraId="457D0A7A" w14:textId="77777777" w:rsidR="00E5026D" w:rsidRDefault="00E5026D" w:rsidP="00A7367C">
            <w:pPr>
              <w:rPr>
                <w:sz w:val="2"/>
                <w:szCs w:val="2"/>
              </w:rPr>
            </w:pPr>
          </w:p>
        </w:tc>
        <w:tc>
          <w:tcPr>
            <w:tcW w:w="0" w:type="auto"/>
            <w:vMerge/>
            <w:tcBorders>
              <w:top w:val="nil"/>
              <w:bottom w:val="single" w:sz="4" w:space="0" w:color="auto"/>
            </w:tcBorders>
          </w:tcPr>
          <w:p w14:paraId="6907C8E1" w14:textId="77777777" w:rsidR="00E5026D" w:rsidRDefault="00E5026D" w:rsidP="00A7367C">
            <w:pPr>
              <w:rPr>
                <w:sz w:val="2"/>
                <w:szCs w:val="2"/>
              </w:rPr>
            </w:pPr>
          </w:p>
        </w:tc>
        <w:tc>
          <w:tcPr>
            <w:tcW w:w="0" w:type="auto"/>
            <w:vMerge/>
            <w:tcBorders>
              <w:top w:val="nil"/>
              <w:bottom w:val="single" w:sz="4" w:space="0" w:color="auto"/>
            </w:tcBorders>
          </w:tcPr>
          <w:p w14:paraId="6AB2426B" w14:textId="77777777" w:rsidR="00E5026D" w:rsidRDefault="00E5026D" w:rsidP="00A7367C">
            <w:pPr>
              <w:rPr>
                <w:sz w:val="2"/>
                <w:szCs w:val="2"/>
              </w:rPr>
            </w:pPr>
          </w:p>
        </w:tc>
      </w:tr>
      <w:tr w:rsidR="00E5026D" w14:paraId="26BF7C71" w14:textId="77777777" w:rsidTr="00C50344">
        <w:trPr>
          <w:trHeight w:val="537"/>
        </w:trPr>
        <w:tc>
          <w:tcPr>
            <w:tcW w:w="0" w:type="auto"/>
            <w:tcBorders>
              <w:right w:val="single" w:sz="4" w:space="0" w:color="auto"/>
            </w:tcBorders>
          </w:tcPr>
          <w:p w14:paraId="7E97259E" w14:textId="77777777" w:rsidR="00E5026D" w:rsidRDefault="00E5026D" w:rsidP="00A7367C">
            <w:pPr>
              <w:pStyle w:val="TableParagraph"/>
              <w:spacing w:before="11"/>
              <w:rPr>
                <w:sz w:val="21"/>
              </w:rPr>
            </w:pPr>
          </w:p>
          <w:p w14:paraId="7BCEF1F8" w14:textId="77777777" w:rsidR="00E5026D" w:rsidRDefault="00E5026D" w:rsidP="00A7367C">
            <w:pPr>
              <w:pStyle w:val="TableParagraph"/>
              <w:spacing w:before="11"/>
              <w:rPr>
                <w:sz w:val="21"/>
              </w:rPr>
            </w:pPr>
          </w:p>
          <w:p w14:paraId="3CF9BE50" w14:textId="77777777" w:rsidR="00E5026D" w:rsidRDefault="00E5026D" w:rsidP="00A7367C">
            <w:pPr>
              <w:pStyle w:val="TableParagraph"/>
              <w:spacing w:before="11"/>
              <w:rPr>
                <w:sz w:val="21"/>
              </w:rPr>
            </w:pPr>
          </w:p>
        </w:tc>
        <w:tc>
          <w:tcPr>
            <w:tcW w:w="0" w:type="auto"/>
            <w:tcBorders>
              <w:top w:val="single" w:sz="4" w:space="0" w:color="auto"/>
              <w:left w:val="single" w:sz="4" w:space="0" w:color="auto"/>
              <w:bottom w:val="single" w:sz="4" w:space="0" w:color="auto"/>
              <w:right w:val="single" w:sz="4" w:space="0" w:color="auto"/>
            </w:tcBorders>
          </w:tcPr>
          <w:p w14:paraId="5406E6DE" w14:textId="77777777" w:rsidR="00E5026D" w:rsidRDefault="00E5026D" w:rsidP="00A7367C">
            <w:pPr>
              <w:pStyle w:val="TableParagraph"/>
              <w:spacing w:before="11"/>
              <w:rPr>
                <w:sz w:val="21"/>
              </w:rPr>
            </w:pPr>
          </w:p>
        </w:tc>
        <w:tc>
          <w:tcPr>
            <w:tcW w:w="0" w:type="auto"/>
            <w:tcBorders>
              <w:top w:val="single" w:sz="4" w:space="0" w:color="auto"/>
              <w:left w:val="single" w:sz="4" w:space="0" w:color="auto"/>
              <w:bottom w:val="single" w:sz="4" w:space="0" w:color="auto"/>
              <w:right w:val="single" w:sz="4" w:space="0" w:color="auto"/>
            </w:tcBorders>
          </w:tcPr>
          <w:p w14:paraId="27D3AA64" w14:textId="77777777" w:rsidR="00E5026D" w:rsidRDefault="00E5026D" w:rsidP="00A7367C">
            <w:pPr>
              <w:rPr>
                <w:sz w:val="2"/>
                <w:szCs w:val="2"/>
              </w:rPr>
            </w:pPr>
          </w:p>
        </w:tc>
        <w:tc>
          <w:tcPr>
            <w:tcW w:w="0" w:type="auto"/>
            <w:tcBorders>
              <w:top w:val="single" w:sz="4" w:space="0" w:color="auto"/>
              <w:left w:val="single" w:sz="4" w:space="0" w:color="auto"/>
              <w:bottom w:val="single" w:sz="4" w:space="0" w:color="auto"/>
              <w:right w:val="single" w:sz="4" w:space="0" w:color="auto"/>
            </w:tcBorders>
          </w:tcPr>
          <w:p w14:paraId="7E3C8CB3" w14:textId="77777777" w:rsidR="00E5026D" w:rsidRDefault="00E5026D" w:rsidP="00A7367C">
            <w:pPr>
              <w:rPr>
                <w:sz w:val="2"/>
                <w:szCs w:val="2"/>
              </w:rPr>
            </w:pPr>
          </w:p>
        </w:tc>
        <w:tc>
          <w:tcPr>
            <w:tcW w:w="0" w:type="auto"/>
            <w:tcBorders>
              <w:top w:val="single" w:sz="4" w:space="0" w:color="auto"/>
              <w:left w:val="single" w:sz="4" w:space="0" w:color="auto"/>
              <w:bottom w:val="single" w:sz="4" w:space="0" w:color="auto"/>
              <w:right w:val="single" w:sz="4" w:space="0" w:color="auto"/>
            </w:tcBorders>
          </w:tcPr>
          <w:p w14:paraId="73EEAF14" w14:textId="77777777" w:rsidR="00E5026D" w:rsidRDefault="00E5026D" w:rsidP="00A7367C">
            <w:pPr>
              <w:rPr>
                <w:sz w:val="2"/>
                <w:szCs w:val="2"/>
              </w:rPr>
            </w:pPr>
          </w:p>
        </w:tc>
      </w:tr>
      <w:tr w:rsidR="00E5026D" w14:paraId="0010DC6E" w14:textId="77777777" w:rsidTr="00C50344">
        <w:trPr>
          <w:trHeight w:val="537"/>
        </w:trPr>
        <w:tc>
          <w:tcPr>
            <w:tcW w:w="0" w:type="auto"/>
            <w:tcBorders>
              <w:right w:val="single" w:sz="4" w:space="0" w:color="auto"/>
            </w:tcBorders>
          </w:tcPr>
          <w:p w14:paraId="173CB06C" w14:textId="77777777" w:rsidR="00E5026D" w:rsidRDefault="00E5026D" w:rsidP="00A7367C">
            <w:pPr>
              <w:pStyle w:val="TableParagraph"/>
              <w:spacing w:before="11"/>
              <w:rPr>
                <w:sz w:val="21"/>
              </w:rPr>
            </w:pPr>
          </w:p>
          <w:p w14:paraId="1C01B3B2" w14:textId="77777777" w:rsidR="00E5026D" w:rsidRDefault="00E5026D" w:rsidP="00A7367C">
            <w:pPr>
              <w:pStyle w:val="TableParagraph"/>
              <w:spacing w:before="11"/>
              <w:rPr>
                <w:sz w:val="21"/>
              </w:rPr>
            </w:pPr>
          </w:p>
          <w:p w14:paraId="42736B76" w14:textId="77777777" w:rsidR="00E5026D" w:rsidRDefault="00E5026D" w:rsidP="00A7367C">
            <w:pPr>
              <w:pStyle w:val="TableParagraph"/>
              <w:spacing w:before="11"/>
              <w:rPr>
                <w:sz w:val="21"/>
              </w:rPr>
            </w:pPr>
          </w:p>
        </w:tc>
        <w:tc>
          <w:tcPr>
            <w:tcW w:w="0" w:type="auto"/>
            <w:tcBorders>
              <w:top w:val="single" w:sz="4" w:space="0" w:color="auto"/>
              <w:left w:val="single" w:sz="4" w:space="0" w:color="auto"/>
              <w:bottom w:val="single" w:sz="4" w:space="0" w:color="auto"/>
              <w:right w:val="single" w:sz="4" w:space="0" w:color="auto"/>
            </w:tcBorders>
          </w:tcPr>
          <w:p w14:paraId="60EE6203" w14:textId="77777777" w:rsidR="00E5026D" w:rsidRDefault="00E5026D" w:rsidP="00A7367C">
            <w:pPr>
              <w:pStyle w:val="TableParagraph"/>
              <w:spacing w:before="11"/>
              <w:rPr>
                <w:sz w:val="21"/>
              </w:rPr>
            </w:pPr>
          </w:p>
        </w:tc>
        <w:tc>
          <w:tcPr>
            <w:tcW w:w="0" w:type="auto"/>
            <w:tcBorders>
              <w:top w:val="single" w:sz="4" w:space="0" w:color="auto"/>
              <w:left w:val="single" w:sz="4" w:space="0" w:color="auto"/>
              <w:bottom w:val="single" w:sz="4" w:space="0" w:color="auto"/>
              <w:right w:val="single" w:sz="4" w:space="0" w:color="auto"/>
            </w:tcBorders>
          </w:tcPr>
          <w:p w14:paraId="3432E641" w14:textId="77777777" w:rsidR="00E5026D" w:rsidRDefault="00E5026D" w:rsidP="00A7367C">
            <w:pPr>
              <w:rPr>
                <w:sz w:val="2"/>
                <w:szCs w:val="2"/>
              </w:rPr>
            </w:pPr>
          </w:p>
        </w:tc>
        <w:tc>
          <w:tcPr>
            <w:tcW w:w="0" w:type="auto"/>
            <w:tcBorders>
              <w:top w:val="single" w:sz="4" w:space="0" w:color="auto"/>
              <w:left w:val="single" w:sz="4" w:space="0" w:color="auto"/>
              <w:bottom w:val="single" w:sz="4" w:space="0" w:color="auto"/>
              <w:right w:val="single" w:sz="4" w:space="0" w:color="auto"/>
            </w:tcBorders>
          </w:tcPr>
          <w:p w14:paraId="1FB82B4D" w14:textId="77777777" w:rsidR="00E5026D" w:rsidRDefault="00E5026D" w:rsidP="00A7367C">
            <w:pPr>
              <w:rPr>
                <w:sz w:val="2"/>
                <w:szCs w:val="2"/>
              </w:rPr>
            </w:pPr>
          </w:p>
        </w:tc>
        <w:tc>
          <w:tcPr>
            <w:tcW w:w="0" w:type="auto"/>
            <w:tcBorders>
              <w:top w:val="single" w:sz="4" w:space="0" w:color="auto"/>
              <w:left w:val="single" w:sz="4" w:space="0" w:color="auto"/>
              <w:bottom w:val="single" w:sz="4" w:space="0" w:color="auto"/>
              <w:right w:val="single" w:sz="4" w:space="0" w:color="auto"/>
            </w:tcBorders>
          </w:tcPr>
          <w:p w14:paraId="7761DAB9" w14:textId="77777777" w:rsidR="00E5026D" w:rsidRDefault="00E5026D" w:rsidP="00A7367C">
            <w:pPr>
              <w:rPr>
                <w:sz w:val="2"/>
                <w:szCs w:val="2"/>
              </w:rPr>
            </w:pPr>
          </w:p>
        </w:tc>
      </w:tr>
    </w:tbl>
    <w:p w14:paraId="2DC3441A" w14:textId="77777777" w:rsidR="00E5026D" w:rsidRDefault="00E5026D" w:rsidP="00E5026D">
      <w:pPr>
        <w:pStyle w:val="BodyText"/>
        <w:ind w:right="377"/>
      </w:pPr>
    </w:p>
    <w:p w14:paraId="7B5C493C" w14:textId="65DD23E8" w:rsidR="00E5026D" w:rsidRDefault="00E5026D" w:rsidP="00E5026D">
      <w:pPr>
        <w:pStyle w:val="Heading2"/>
        <w:tabs>
          <w:tab w:val="left" w:pos="377"/>
        </w:tabs>
        <w:ind w:left="192" w:firstLine="0"/>
      </w:pPr>
      <w:r>
        <w:rPr>
          <w:color w:val="4AACC5"/>
        </w:rPr>
        <w:t>5.Other</w:t>
      </w:r>
      <w:r>
        <w:rPr>
          <w:color w:val="4AACC5"/>
          <w:spacing w:val="-3"/>
        </w:rPr>
        <w:t xml:space="preserve"> </w:t>
      </w:r>
      <w:r>
        <w:rPr>
          <w:color w:val="4AACC5"/>
        </w:rPr>
        <w:t>Experience</w:t>
      </w:r>
      <w:r>
        <w:rPr>
          <w:color w:val="4AACC5"/>
          <w:spacing w:val="-3"/>
        </w:rPr>
        <w:t xml:space="preserve"> </w:t>
      </w:r>
      <w:r>
        <w:rPr>
          <w:color w:val="4AACC5"/>
        </w:rPr>
        <w:t>and/or</w:t>
      </w:r>
      <w:r>
        <w:rPr>
          <w:color w:val="4AACC5"/>
          <w:spacing w:val="-2"/>
        </w:rPr>
        <w:t xml:space="preserve"> Awards</w:t>
      </w:r>
    </w:p>
    <w:p w14:paraId="7B7C246E" w14:textId="43275B8D" w:rsidR="00E5026D" w:rsidRDefault="00E5026D" w:rsidP="00E5026D">
      <w:pPr>
        <w:pStyle w:val="BodyText"/>
        <w:ind w:right="377"/>
      </w:pPr>
    </w:p>
    <w:tbl>
      <w:tblPr>
        <w:tblStyle w:val="TableGrid"/>
        <w:tblW w:w="0" w:type="auto"/>
        <w:tblInd w:w="193" w:type="dxa"/>
        <w:tblLook w:val="04A0" w:firstRow="1" w:lastRow="0" w:firstColumn="1" w:lastColumn="0" w:noHBand="0" w:noVBand="1"/>
      </w:tblPr>
      <w:tblGrid>
        <w:gridCol w:w="9987"/>
      </w:tblGrid>
      <w:tr w:rsidR="00E5026D" w14:paraId="29690EAD" w14:textId="77777777" w:rsidTr="00C50344">
        <w:tc>
          <w:tcPr>
            <w:tcW w:w="0" w:type="auto"/>
            <w:shd w:val="clear" w:color="auto" w:fill="E7E6E6" w:themeFill="background2"/>
          </w:tcPr>
          <w:p w14:paraId="38517E5A" w14:textId="524ADCC3" w:rsidR="00E5026D" w:rsidRDefault="00E5026D" w:rsidP="00E5026D">
            <w:pPr>
              <w:pStyle w:val="BodyText"/>
              <w:spacing w:line="237" w:lineRule="auto"/>
            </w:pPr>
            <w:r>
              <w:t>Please</w:t>
            </w:r>
            <w:r>
              <w:rPr>
                <w:spacing w:val="-2"/>
              </w:rPr>
              <w:t xml:space="preserve"> </w:t>
            </w:r>
            <w:r>
              <w:t>provide</w:t>
            </w:r>
            <w:r>
              <w:rPr>
                <w:spacing w:val="-2"/>
              </w:rPr>
              <w:t xml:space="preserve"> </w:t>
            </w:r>
            <w:r>
              <w:t>details</w:t>
            </w:r>
            <w:r>
              <w:rPr>
                <w:spacing w:val="-5"/>
              </w:rPr>
              <w:t xml:space="preserve"> </w:t>
            </w:r>
            <w:r>
              <w:t>of</w:t>
            </w:r>
            <w:r>
              <w:rPr>
                <w:spacing w:val="-3"/>
              </w:rPr>
              <w:t xml:space="preserve"> </w:t>
            </w:r>
            <w:r>
              <w:t>any</w:t>
            </w:r>
            <w:r>
              <w:rPr>
                <w:spacing w:val="-2"/>
              </w:rPr>
              <w:t xml:space="preserve"> </w:t>
            </w:r>
            <w:r>
              <w:t>other</w:t>
            </w:r>
            <w:r>
              <w:rPr>
                <w:spacing w:val="-3"/>
              </w:rPr>
              <w:t xml:space="preserve"> </w:t>
            </w:r>
            <w:r>
              <w:t>relevant</w:t>
            </w:r>
            <w:r>
              <w:rPr>
                <w:spacing w:val="-2"/>
              </w:rPr>
              <w:t xml:space="preserve"> </w:t>
            </w:r>
            <w:r>
              <w:t>achievements</w:t>
            </w:r>
            <w:r>
              <w:rPr>
                <w:spacing w:val="-3"/>
              </w:rPr>
              <w:t xml:space="preserve"> </w:t>
            </w:r>
            <w:r>
              <w:t>or</w:t>
            </w:r>
            <w:r>
              <w:rPr>
                <w:spacing w:val="-5"/>
              </w:rPr>
              <w:t xml:space="preserve"> </w:t>
            </w:r>
            <w:r>
              <w:t>experience,</w:t>
            </w:r>
            <w:r>
              <w:rPr>
                <w:spacing w:val="-5"/>
              </w:rPr>
              <w:t xml:space="preserve"> </w:t>
            </w:r>
            <w:r>
              <w:t>such</w:t>
            </w:r>
            <w:r>
              <w:rPr>
                <w:spacing w:val="-4"/>
              </w:rPr>
              <w:t xml:space="preserve"> </w:t>
            </w:r>
            <w:r>
              <w:t>as:</w:t>
            </w:r>
            <w:r>
              <w:rPr>
                <w:spacing w:val="-4"/>
              </w:rPr>
              <w:t xml:space="preserve"> </w:t>
            </w:r>
            <w:r>
              <w:t>academic</w:t>
            </w:r>
            <w:r>
              <w:rPr>
                <w:spacing w:val="-3"/>
              </w:rPr>
              <w:t xml:space="preserve"> </w:t>
            </w:r>
            <w:r>
              <w:t>prizes</w:t>
            </w:r>
            <w:r>
              <w:rPr>
                <w:spacing w:val="-3"/>
              </w:rPr>
              <w:t xml:space="preserve"> </w:t>
            </w:r>
            <w:r>
              <w:t>awarded; publications; and relevant voluntary or extracurricular activities.</w:t>
            </w:r>
          </w:p>
        </w:tc>
      </w:tr>
      <w:tr w:rsidR="00E5026D" w14:paraId="22C6AE64" w14:textId="77777777" w:rsidTr="00C50344">
        <w:tc>
          <w:tcPr>
            <w:tcW w:w="0" w:type="auto"/>
          </w:tcPr>
          <w:p w14:paraId="424C2422" w14:textId="77777777" w:rsidR="00E5026D" w:rsidRDefault="00E5026D" w:rsidP="00E5026D">
            <w:pPr>
              <w:pStyle w:val="BodyText"/>
              <w:ind w:right="377"/>
            </w:pPr>
          </w:p>
          <w:p w14:paraId="397FC761" w14:textId="77777777" w:rsidR="00E5026D" w:rsidRDefault="00E5026D" w:rsidP="00E5026D">
            <w:pPr>
              <w:pStyle w:val="BodyText"/>
              <w:ind w:right="377"/>
            </w:pPr>
          </w:p>
          <w:p w14:paraId="7A1DF97C" w14:textId="77777777" w:rsidR="00E5026D" w:rsidRDefault="00E5026D" w:rsidP="00E5026D">
            <w:pPr>
              <w:pStyle w:val="BodyText"/>
              <w:ind w:right="377"/>
            </w:pPr>
          </w:p>
          <w:p w14:paraId="6E0296E4" w14:textId="77777777" w:rsidR="00E5026D" w:rsidRDefault="00E5026D" w:rsidP="00E5026D">
            <w:pPr>
              <w:pStyle w:val="BodyText"/>
              <w:ind w:right="377"/>
            </w:pPr>
          </w:p>
          <w:p w14:paraId="2EA8E609" w14:textId="77777777" w:rsidR="00E5026D" w:rsidRDefault="00E5026D" w:rsidP="00E5026D">
            <w:pPr>
              <w:pStyle w:val="BodyText"/>
              <w:ind w:right="377"/>
            </w:pPr>
          </w:p>
          <w:p w14:paraId="7467D831" w14:textId="77777777" w:rsidR="00E5026D" w:rsidRDefault="00E5026D" w:rsidP="00E5026D">
            <w:pPr>
              <w:pStyle w:val="BodyText"/>
              <w:ind w:right="377"/>
            </w:pPr>
          </w:p>
          <w:p w14:paraId="2E4DCA70" w14:textId="77777777" w:rsidR="00E5026D" w:rsidRDefault="00E5026D" w:rsidP="00E5026D">
            <w:pPr>
              <w:pStyle w:val="BodyText"/>
              <w:ind w:right="377"/>
            </w:pPr>
          </w:p>
          <w:p w14:paraId="5ABED9DC" w14:textId="77777777" w:rsidR="00E5026D" w:rsidRDefault="00E5026D" w:rsidP="00E5026D">
            <w:pPr>
              <w:pStyle w:val="BodyText"/>
              <w:ind w:right="377"/>
            </w:pPr>
          </w:p>
          <w:p w14:paraId="569744DA" w14:textId="77777777" w:rsidR="00E5026D" w:rsidRDefault="00E5026D" w:rsidP="00E5026D">
            <w:pPr>
              <w:pStyle w:val="BodyText"/>
              <w:ind w:right="377"/>
            </w:pPr>
          </w:p>
          <w:p w14:paraId="2619743B" w14:textId="77777777" w:rsidR="00E5026D" w:rsidRDefault="00E5026D" w:rsidP="00E5026D">
            <w:pPr>
              <w:pStyle w:val="BodyText"/>
              <w:ind w:right="377"/>
            </w:pPr>
          </w:p>
          <w:p w14:paraId="21646014" w14:textId="77777777" w:rsidR="00E5026D" w:rsidRDefault="00E5026D" w:rsidP="00E5026D">
            <w:pPr>
              <w:pStyle w:val="BodyText"/>
              <w:ind w:right="377"/>
            </w:pPr>
          </w:p>
        </w:tc>
      </w:tr>
    </w:tbl>
    <w:p w14:paraId="49189137" w14:textId="6B6949D1" w:rsidR="00E5026D" w:rsidRDefault="00E5026D" w:rsidP="00E5026D">
      <w:pPr>
        <w:pStyle w:val="BodyText"/>
        <w:ind w:right="377"/>
      </w:pPr>
    </w:p>
    <w:p w14:paraId="5A234E1C" w14:textId="7F5C7199" w:rsidR="00E5026D" w:rsidRPr="00E5026D" w:rsidRDefault="00E5026D" w:rsidP="00E5026D">
      <w:pPr>
        <w:pStyle w:val="Heading2"/>
        <w:tabs>
          <w:tab w:val="left" w:pos="377"/>
        </w:tabs>
        <w:spacing w:before="29"/>
        <w:ind w:left="192" w:firstLine="0"/>
      </w:pPr>
      <w:r>
        <w:rPr>
          <w:color w:val="4AACC5"/>
        </w:rPr>
        <w:t>6.Personal</w:t>
      </w:r>
      <w:r>
        <w:rPr>
          <w:color w:val="4AACC5"/>
          <w:spacing w:val="-5"/>
        </w:rPr>
        <w:t xml:space="preserve"> </w:t>
      </w:r>
      <w:r>
        <w:rPr>
          <w:color w:val="4AACC5"/>
          <w:spacing w:val="-2"/>
        </w:rPr>
        <w:t>Statement</w:t>
      </w:r>
    </w:p>
    <w:p w14:paraId="4B038D89" w14:textId="77777777" w:rsidR="00E5026D" w:rsidRDefault="00E5026D" w:rsidP="00E5026D">
      <w:pPr>
        <w:pStyle w:val="BodyText"/>
        <w:ind w:left="193" w:right="377"/>
      </w:pPr>
    </w:p>
    <w:tbl>
      <w:tblPr>
        <w:tblStyle w:val="TableGrid"/>
        <w:tblW w:w="0" w:type="auto"/>
        <w:tblInd w:w="193" w:type="dxa"/>
        <w:tblLook w:val="04A0" w:firstRow="1" w:lastRow="0" w:firstColumn="1" w:lastColumn="0" w:noHBand="0" w:noVBand="1"/>
      </w:tblPr>
      <w:tblGrid>
        <w:gridCol w:w="9987"/>
      </w:tblGrid>
      <w:tr w:rsidR="00E5026D" w14:paraId="46CDBAAD" w14:textId="77777777" w:rsidTr="00C50344">
        <w:tc>
          <w:tcPr>
            <w:tcW w:w="0" w:type="auto"/>
            <w:shd w:val="clear" w:color="auto" w:fill="E7E6E6" w:themeFill="background2"/>
          </w:tcPr>
          <w:p w14:paraId="77A3179C" w14:textId="3FE9F80C" w:rsidR="00E5026D" w:rsidRDefault="00E5026D" w:rsidP="00E5026D">
            <w:pPr>
              <w:pStyle w:val="BodyText"/>
              <w:ind w:right="350"/>
              <w:jc w:val="both"/>
            </w:pPr>
            <w:r>
              <w:t>Please provide a personal statement to support your application, commenting on your motivation for PhD research and how your education and experience to date has prepared you for this research project.</w:t>
            </w:r>
            <w:r>
              <w:rPr>
                <w:spacing w:val="80"/>
                <w:w w:val="150"/>
              </w:rPr>
              <w:t xml:space="preserve"> </w:t>
            </w:r>
          </w:p>
        </w:tc>
      </w:tr>
      <w:tr w:rsidR="00E5026D" w14:paraId="78CDB15E" w14:textId="77777777" w:rsidTr="00C50344">
        <w:tc>
          <w:tcPr>
            <w:tcW w:w="0" w:type="auto"/>
          </w:tcPr>
          <w:p w14:paraId="7E438DE3" w14:textId="77777777" w:rsidR="00E5026D" w:rsidRDefault="00E5026D" w:rsidP="00E5026D">
            <w:pPr>
              <w:pStyle w:val="BodyText"/>
              <w:ind w:right="377"/>
            </w:pPr>
          </w:p>
          <w:p w14:paraId="2B6B757E" w14:textId="77777777" w:rsidR="00E5026D" w:rsidRDefault="00E5026D" w:rsidP="00E5026D">
            <w:pPr>
              <w:pStyle w:val="BodyText"/>
              <w:ind w:right="377"/>
            </w:pPr>
          </w:p>
          <w:p w14:paraId="60C8EBC1" w14:textId="77777777" w:rsidR="00E5026D" w:rsidRDefault="00E5026D" w:rsidP="00E5026D">
            <w:pPr>
              <w:pStyle w:val="BodyText"/>
              <w:ind w:right="377"/>
            </w:pPr>
          </w:p>
          <w:p w14:paraId="564E45A1" w14:textId="77777777" w:rsidR="00E5026D" w:rsidRDefault="00E5026D" w:rsidP="00E5026D">
            <w:pPr>
              <w:pStyle w:val="BodyText"/>
              <w:ind w:right="377"/>
            </w:pPr>
          </w:p>
          <w:p w14:paraId="7CC9FE85" w14:textId="77777777" w:rsidR="00E5026D" w:rsidRDefault="00E5026D" w:rsidP="00E5026D">
            <w:pPr>
              <w:pStyle w:val="BodyText"/>
              <w:ind w:right="377"/>
            </w:pPr>
          </w:p>
          <w:p w14:paraId="755611D3" w14:textId="77777777" w:rsidR="00E5026D" w:rsidRDefault="00E5026D" w:rsidP="00E5026D">
            <w:pPr>
              <w:pStyle w:val="BodyText"/>
              <w:ind w:right="377"/>
            </w:pPr>
          </w:p>
          <w:p w14:paraId="71008472" w14:textId="77777777" w:rsidR="00E5026D" w:rsidRDefault="00E5026D" w:rsidP="00E5026D">
            <w:pPr>
              <w:pStyle w:val="BodyText"/>
              <w:ind w:right="377"/>
            </w:pPr>
          </w:p>
          <w:p w14:paraId="00571A52" w14:textId="77777777" w:rsidR="00E5026D" w:rsidRDefault="00E5026D" w:rsidP="00E5026D">
            <w:pPr>
              <w:pStyle w:val="BodyText"/>
              <w:ind w:right="377"/>
            </w:pPr>
          </w:p>
          <w:p w14:paraId="2048C126" w14:textId="77777777" w:rsidR="00E5026D" w:rsidRDefault="00E5026D" w:rsidP="00E5026D">
            <w:pPr>
              <w:pStyle w:val="BodyText"/>
              <w:ind w:right="377"/>
            </w:pPr>
          </w:p>
          <w:p w14:paraId="3B2CECA6" w14:textId="77777777" w:rsidR="00E5026D" w:rsidRDefault="00E5026D" w:rsidP="00E5026D">
            <w:pPr>
              <w:pStyle w:val="BodyText"/>
              <w:ind w:right="377"/>
            </w:pPr>
          </w:p>
          <w:p w14:paraId="42384567" w14:textId="77777777" w:rsidR="00E5026D" w:rsidRDefault="00E5026D" w:rsidP="00E5026D">
            <w:pPr>
              <w:pStyle w:val="BodyText"/>
              <w:ind w:right="377"/>
            </w:pPr>
          </w:p>
          <w:p w14:paraId="2BFC0005" w14:textId="77777777" w:rsidR="00E5026D" w:rsidRDefault="00E5026D" w:rsidP="00E5026D">
            <w:pPr>
              <w:pStyle w:val="BodyText"/>
              <w:ind w:right="377"/>
            </w:pPr>
          </w:p>
          <w:p w14:paraId="06A60ADB" w14:textId="77777777" w:rsidR="00E5026D" w:rsidRDefault="00E5026D" w:rsidP="00E5026D">
            <w:pPr>
              <w:pStyle w:val="BodyText"/>
              <w:ind w:right="377"/>
            </w:pPr>
          </w:p>
          <w:p w14:paraId="01574776" w14:textId="77777777" w:rsidR="00E5026D" w:rsidRDefault="00E5026D" w:rsidP="00E5026D">
            <w:pPr>
              <w:pStyle w:val="BodyText"/>
              <w:ind w:right="377"/>
            </w:pPr>
          </w:p>
          <w:p w14:paraId="6D621D7C" w14:textId="77777777" w:rsidR="00E5026D" w:rsidRDefault="00E5026D" w:rsidP="00E5026D">
            <w:pPr>
              <w:pStyle w:val="BodyText"/>
              <w:ind w:right="377"/>
            </w:pPr>
          </w:p>
          <w:p w14:paraId="181E361F" w14:textId="77777777" w:rsidR="00E5026D" w:rsidRDefault="00E5026D" w:rsidP="00E5026D">
            <w:pPr>
              <w:pStyle w:val="BodyText"/>
              <w:ind w:right="377"/>
            </w:pPr>
          </w:p>
          <w:p w14:paraId="0D9D857F" w14:textId="77777777" w:rsidR="00E5026D" w:rsidRDefault="00E5026D" w:rsidP="00E5026D">
            <w:pPr>
              <w:pStyle w:val="BodyText"/>
              <w:ind w:right="377"/>
            </w:pPr>
          </w:p>
          <w:p w14:paraId="627C9282" w14:textId="77777777" w:rsidR="00E5026D" w:rsidRDefault="00E5026D" w:rsidP="00E5026D">
            <w:pPr>
              <w:pStyle w:val="BodyText"/>
              <w:ind w:right="377"/>
            </w:pPr>
          </w:p>
          <w:p w14:paraId="7CF655FB" w14:textId="77777777" w:rsidR="00E5026D" w:rsidRDefault="00E5026D" w:rsidP="00E5026D">
            <w:pPr>
              <w:pStyle w:val="BodyText"/>
              <w:ind w:right="377"/>
            </w:pPr>
          </w:p>
          <w:p w14:paraId="64C2B00A" w14:textId="77777777" w:rsidR="00E5026D" w:rsidRDefault="00E5026D" w:rsidP="00E5026D">
            <w:pPr>
              <w:pStyle w:val="BodyText"/>
              <w:ind w:right="377"/>
            </w:pPr>
          </w:p>
          <w:p w14:paraId="39EFD1C6" w14:textId="77777777" w:rsidR="00E5026D" w:rsidRDefault="00E5026D" w:rsidP="00E5026D">
            <w:pPr>
              <w:pStyle w:val="BodyText"/>
              <w:ind w:right="377"/>
            </w:pPr>
          </w:p>
          <w:p w14:paraId="44A4CDB6" w14:textId="77777777" w:rsidR="00E5026D" w:rsidRDefault="00E5026D" w:rsidP="00E5026D">
            <w:pPr>
              <w:pStyle w:val="BodyText"/>
              <w:ind w:right="377"/>
            </w:pPr>
          </w:p>
          <w:p w14:paraId="6FC6B010" w14:textId="77777777" w:rsidR="00E5026D" w:rsidRDefault="00E5026D" w:rsidP="00E5026D">
            <w:pPr>
              <w:pStyle w:val="BodyText"/>
              <w:ind w:right="377"/>
            </w:pPr>
          </w:p>
          <w:p w14:paraId="7A6963CB" w14:textId="77777777" w:rsidR="00E5026D" w:rsidRDefault="00E5026D" w:rsidP="00E5026D">
            <w:pPr>
              <w:pStyle w:val="BodyText"/>
              <w:ind w:right="377"/>
            </w:pPr>
          </w:p>
          <w:p w14:paraId="30FA1545" w14:textId="77777777" w:rsidR="00E5026D" w:rsidRDefault="00E5026D" w:rsidP="00E5026D">
            <w:pPr>
              <w:pStyle w:val="BodyText"/>
              <w:ind w:right="377"/>
            </w:pPr>
          </w:p>
          <w:p w14:paraId="20395543" w14:textId="77777777" w:rsidR="00E5026D" w:rsidRDefault="00E5026D" w:rsidP="00E5026D">
            <w:pPr>
              <w:pStyle w:val="BodyText"/>
              <w:ind w:right="377"/>
            </w:pPr>
          </w:p>
          <w:p w14:paraId="62B6B641" w14:textId="77777777" w:rsidR="00E5026D" w:rsidRDefault="00E5026D" w:rsidP="00E5026D">
            <w:pPr>
              <w:pStyle w:val="BodyText"/>
              <w:ind w:right="377"/>
            </w:pPr>
          </w:p>
          <w:p w14:paraId="7E86FE2D" w14:textId="77777777" w:rsidR="00E5026D" w:rsidRDefault="00E5026D" w:rsidP="00E5026D">
            <w:pPr>
              <w:pStyle w:val="BodyText"/>
              <w:ind w:right="377"/>
            </w:pPr>
          </w:p>
          <w:p w14:paraId="641C3A59" w14:textId="77777777" w:rsidR="00E5026D" w:rsidRDefault="00E5026D" w:rsidP="00E5026D">
            <w:pPr>
              <w:pStyle w:val="BodyText"/>
              <w:ind w:right="377"/>
            </w:pPr>
          </w:p>
          <w:p w14:paraId="10F6DE07" w14:textId="77777777" w:rsidR="00E5026D" w:rsidRDefault="00E5026D" w:rsidP="00E5026D">
            <w:pPr>
              <w:pStyle w:val="BodyText"/>
              <w:ind w:right="377"/>
            </w:pPr>
          </w:p>
          <w:p w14:paraId="2DB71177" w14:textId="77777777" w:rsidR="00E5026D" w:rsidRDefault="00E5026D" w:rsidP="00E5026D">
            <w:pPr>
              <w:pStyle w:val="BodyText"/>
              <w:ind w:right="377"/>
            </w:pPr>
          </w:p>
          <w:p w14:paraId="3E029584" w14:textId="77777777" w:rsidR="00E5026D" w:rsidRDefault="00E5026D" w:rsidP="00E5026D">
            <w:pPr>
              <w:pStyle w:val="BodyText"/>
              <w:ind w:right="377"/>
            </w:pPr>
          </w:p>
          <w:p w14:paraId="0D75BFA4" w14:textId="77777777" w:rsidR="00E5026D" w:rsidRDefault="00E5026D" w:rsidP="00E5026D">
            <w:pPr>
              <w:pStyle w:val="BodyText"/>
              <w:ind w:right="377"/>
            </w:pPr>
          </w:p>
          <w:p w14:paraId="02E13282" w14:textId="77777777" w:rsidR="00E5026D" w:rsidRDefault="00E5026D" w:rsidP="00E5026D">
            <w:pPr>
              <w:pStyle w:val="BodyText"/>
              <w:ind w:right="377"/>
            </w:pPr>
          </w:p>
          <w:p w14:paraId="1074F6E9" w14:textId="77777777" w:rsidR="00E5026D" w:rsidRDefault="00E5026D" w:rsidP="00E5026D">
            <w:pPr>
              <w:pStyle w:val="BodyText"/>
              <w:ind w:right="377"/>
            </w:pPr>
          </w:p>
          <w:p w14:paraId="5F168279" w14:textId="77777777" w:rsidR="00E5026D" w:rsidRDefault="00E5026D" w:rsidP="00E5026D">
            <w:pPr>
              <w:pStyle w:val="BodyText"/>
              <w:ind w:right="377"/>
            </w:pPr>
          </w:p>
          <w:p w14:paraId="537CE2F8" w14:textId="77777777" w:rsidR="00E5026D" w:rsidRDefault="00E5026D" w:rsidP="00E5026D">
            <w:pPr>
              <w:pStyle w:val="BodyText"/>
              <w:ind w:right="377"/>
            </w:pPr>
          </w:p>
          <w:p w14:paraId="497E0B6C" w14:textId="77777777" w:rsidR="00E5026D" w:rsidRDefault="00E5026D" w:rsidP="00E5026D">
            <w:pPr>
              <w:pStyle w:val="BodyText"/>
              <w:ind w:right="377"/>
            </w:pPr>
          </w:p>
          <w:p w14:paraId="3D0CFB4C" w14:textId="77777777" w:rsidR="00E5026D" w:rsidRDefault="00E5026D" w:rsidP="00E5026D">
            <w:pPr>
              <w:pStyle w:val="BodyText"/>
              <w:ind w:right="377"/>
            </w:pPr>
          </w:p>
          <w:p w14:paraId="537AA078" w14:textId="77777777" w:rsidR="00E5026D" w:rsidRDefault="00E5026D" w:rsidP="00E5026D">
            <w:pPr>
              <w:pStyle w:val="BodyText"/>
              <w:ind w:right="377"/>
            </w:pPr>
          </w:p>
          <w:p w14:paraId="7CF76DC0" w14:textId="77777777" w:rsidR="00E5026D" w:rsidRDefault="00E5026D" w:rsidP="00E5026D">
            <w:pPr>
              <w:pStyle w:val="BodyText"/>
              <w:ind w:right="377"/>
            </w:pPr>
          </w:p>
          <w:p w14:paraId="49314A33" w14:textId="77777777" w:rsidR="00E5026D" w:rsidRDefault="00E5026D" w:rsidP="00E5026D">
            <w:pPr>
              <w:pStyle w:val="BodyText"/>
              <w:ind w:right="377"/>
            </w:pPr>
          </w:p>
          <w:p w14:paraId="0BB5BD6C" w14:textId="77777777" w:rsidR="00E5026D" w:rsidRDefault="00E5026D" w:rsidP="00E5026D">
            <w:pPr>
              <w:pStyle w:val="BodyText"/>
              <w:ind w:right="377"/>
            </w:pPr>
          </w:p>
          <w:p w14:paraId="1F025292" w14:textId="77777777" w:rsidR="00E5026D" w:rsidRDefault="00E5026D" w:rsidP="00E5026D">
            <w:pPr>
              <w:pStyle w:val="BodyText"/>
              <w:ind w:right="377"/>
            </w:pPr>
          </w:p>
          <w:p w14:paraId="5D7F5431" w14:textId="77777777" w:rsidR="00E5026D" w:rsidRDefault="00E5026D" w:rsidP="00E5026D">
            <w:pPr>
              <w:pStyle w:val="BodyText"/>
              <w:ind w:right="377"/>
            </w:pPr>
          </w:p>
        </w:tc>
      </w:tr>
    </w:tbl>
    <w:p w14:paraId="2489ED74" w14:textId="77777777" w:rsidR="00E5026D" w:rsidRDefault="00E5026D" w:rsidP="00E5026D">
      <w:pPr>
        <w:pStyle w:val="BodyText"/>
        <w:ind w:left="193" w:right="377"/>
      </w:pPr>
    </w:p>
    <w:p w14:paraId="492EFFD8" w14:textId="49F9407E" w:rsidR="00E5026D" w:rsidRDefault="00E5026D" w:rsidP="00E5026D">
      <w:pPr>
        <w:pStyle w:val="Heading2"/>
        <w:numPr>
          <w:ilvl w:val="0"/>
          <w:numId w:val="8"/>
        </w:numPr>
        <w:tabs>
          <w:tab w:val="left" w:pos="433"/>
        </w:tabs>
        <w:spacing w:before="52"/>
      </w:pPr>
      <w:r>
        <w:rPr>
          <w:color w:val="4AACC5"/>
        </w:rPr>
        <w:t>References</w:t>
      </w:r>
      <w:r>
        <w:rPr>
          <w:color w:val="4AACC5"/>
          <w:spacing w:val="-2"/>
        </w:rPr>
        <w:t xml:space="preserve"> </w:t>
      </w:r>
      <w:r>
        <w:rPr>
          <w:color w:val="4AACC5"/>
        </w:rPr>
        <w:t>and</w:t>
      </w:r>
      <w:r>
        <w:rPr>
          <w:color w:val="4AACC5"/>
          <w:spacing w:val="-3"/>
        </w:rPr>
        <w:t xml:space="preserve"> </w:t>
      </w:r>
      <w:r>
        <w:rPr>
          <w:color w:val="4AACC5"/>
          <w:spacing w:val="-2"/>
        </w:rPr>
        <w:t>Referees</w:t>
      </w:r>
    </w:p>
    <w:p w14:paraId="2B19D17E" w14:textId="77777777" w:rsidR="00E5026D" w:rsidRDefault="00E5026D" w:rsidP="00E5026D">
      <w:pPr>
        <w:pStyle w:val="BodyText"/>
        <w:spacing w:before="60"/>
        <w:ind w:left="192" w:right="377"/>
      </w:pPr>
      <w:r>
        <w:t>When</w:t>
      </w:r>
      <w:r>
        <w:rPr>
          <w:spacing w:val="-3"/>
        </w:rPr>
        <w:t xml:space="preserve"> </w:t>
      </w:r>
      <w:r>
        <w:t>completing</w:t>
      </w:r>
      <w:r>
        <w:rPr>
          <w:spacing w:val="-3"/>
        </w:rPr>
        <w:t xml:space="preserve"> </w:t>
      </w:r>
      <w:r>
        <w:t>your</w:t>
      </w:r>
      <w:r>
        <w:rPr>
          <w:spacing w:val="-4"/>
        </w:rPr>
        <w:t xml:space="preserve"> </w:t>
      </w:r>
      <w:r>
        <w:t>online</w:t>
      </w:r>
      <w:r>
        <w:rPr>
          <w:spacing w:val="-1"/>
        </w:rPr>
        <w:t xml:space="preserve"> </w:t>
      </w:r>
      <w:r>
        <w:t>application</w:t>
      </w:r>
      <w:r>
        <w:rPr>
          <w:spacing w:val="-5"/>
        </w:rPr>
        <w:t xml:space="preserve"> </w:t>
      </w:r>
      <w:r>
        <w:t>–</w:t>
      </w:r>
      <w:r>
        <w:rPr>
          <w:spacing w:val="-4"/>
        </w:rPr>
        <w:t xml:space="preserve"> </w:t>
      </w:r>
      <w:r>
        <w:t>you</w:t>
      </w:r>
      <w:r>
        <w:rPr>
          <w:spacing w:val="-5"/>
        </w:rPr>
        <w:t xml:space="preserve"> </w:t>
      </w:r>
      <w:r>
        <w:t>will</w:t>
      </w:r>
      <w:r>
        <w:rPr>
          <w:spacing w:val="-2"/>
        </w:rPr>
        <w:t xml:space="preserve"> </w:t>
      </w:r>
      <w:r>
        <w:t>be</w:t>
      </w:r>
      <w:r>
        <w:rPr>
          <w:spacing w:val="-4"/>
        </w:rPr>
        <w:t xml:space="preserve"> </w:t>
      </w:r>
      <w:r>
        <w:t>asked</w:t>
      </w:r>
      <w:r>
        <w:rPr>
          <w:spacing w:val="-5"/>
        </w:rPr>
        <w:t xml:space="preserve"> </w:t>
      </w:r>
      <w:r>
        <w:t>to</w:t>
      </w:r>
      <w:r>
        <w:rPr>
          <w:spacing w:val="-3"/>
        </w:rPr>
        <w:t xml:space="preserve"> </w:t>
      </w:r>
      <w:r>
        <w:t>provide</w:t>
      </w:r>
      <w:r>
        <w:rPr>
          <w:spacing w:val="-1"/>
        </w:rPr>
        <w:t xml:space="preserve"> </w:t>
      </w:r>
      <w:r>
        <w:t>contact</w:t>
      </w:r>
      <w:r>
        <w:rPr>
          <w:spacing w:val="-1"/>
        </w:rPr>
        <w:t xml:space="preserve"> </w:t>
      </w:r>
      <w:r>
        <w:t>details</w:t>
      </w:r>
      <w:r>
        <w:rPr>
          <w:spacing w:val="-4"/>
        </w:rPr>
        <w:t xml:space="preserve"> </w:t>
      </w:r>
      <w:r>
        <w:t>of</w:t>
      </w:r>
      <w:r>
        <w:rPr>
          <w:spacing w:val="-2"/>
        </w:rPr>
        <w:t xml:space="preserve"> </w:t>
      </w:r>
      <w:r>
        <w:t>two</w:t>
      </w:r>
      <w:r>
        <w:rPr>
          <w:spacing w:val="-3"/>
        </w:rPr>
        <w:t xml:space="preserve"> </w:t>
      </w:r>
      <w:r>
        <w:t>referees</w:t>
      </w:r>
      <w:r>
        <w:rPr>
          <w:spacing w:val="-1"/>
        </w:rPr>
        <w:t xml:space="preserve"> </w:t>
      </w:r>
      <w:r>
        <w:t>who can comment on your suitability for PhD study. You should select referees who have the detailed knowledge required to appraise your recent intellectual development and preparedness for the project to which are applying.</w:t>
      </w:r>
    </w:p>
    <w:p w14:paraId="1886A851" w14:textId="77777777" w:rsidR="00E5026D" w:rsidRDefault="00E5026D" w:rsidP="00E5026D">
      <w:pPr>
        <w:pStyle w:val="BodyText"/>
      </w:pPr>
    </w:p>
    <w:p w14:paraId="00F3E13A" w14:textId="77777777" w:rsidR="00E5026D" w:rsidRDefault="00E5026D" w:rsidP="00E5026D">
      <w:pPr>
        <w:pStyle w:val="BodyText"/>
        <w:spacing w:before="1"/>
        <w:ind w:left="192" w:right="406"/>
      </w:pPr>
      <w:r>
        <w:t>One</w:t>
      </w:r>
      <w:r>
        <w:rPr>
          <w:spacing w:val="-1"/>
        </w:rPr>
        <w:t xml:space="preserve"> </w:t>
      </w:r>
      <w:r>
        <w:t>academic</w:t>
      </w:r>
      <w:r>
        <w:rPr>
          <w:spacing w:val="-4"/>
        </w:rPr>
        <w:t xml:space="preserve"> </w:t>
      </w:r>
      <w:r>
        <w:t>referee</w:t>
      </w:r>
      <w:r>
        <w:rPr>
          <w:spacing w:val="-4"/>
        </w:rPr>
        <w:t xml:space="preserve"> </w:t>
      </w:r>
      <w:r>
        <w:t>must</w:t>
      </w:r>
      <w:r>
        <w:rPr>
          <w:spacing w:val="-1"/>
        </w:rPr>
        <w:t xml:space="preserve"> </w:t>
      </w:r>
      <w:r>
        <w:t>be</w:t>
      </w:r>
      <w:r>
        <w:rPr>
          <w:spacing w:val="-1"/>
        </w:rPr>
        <w:t xml:space="preserve"> </w:t>
      </w:r>
      <w:r>
        <w:t>from</w:t>
      </w:r>
      <w:r>
        <w:rPr>
          <w:spacing w:val="-1"/>
        </w:rPr>
        <w:t xml:space="preserve"> </w:t>
      </w:r>
      <w:r>
        <w:t>your</w:t>
      </w:r>
      <w:r>
        <w:rPr>
          <w:spacing w:val="-2"/>
        </w:rPr>
        <w:t xml:space="preserve"> </w:t>
      </w:r>
      <w:r>
        <w:t>highest</w:t>
      </w:r>
      <w:r>
        <w:rPr>
          <w:spacing w:val="-4"/>
        </w:rPr>
        <w:t xml:space="preserve"> </w:t>
      </w:r>
      <w:r>
        <w:t>academic</w:t>
      </w:r>
      <w:r>
        <w:rPr>
          <w:spacing w:val="-2"/>
        </w:rPr>
        <w:t xml:space="preserve"> </w:t>
      </w:r>
      <w:r>
        <w:t>qualification</w:t>
      </w:r>
      <w:r>
        <w:rPr>
          <w:spacing w:val="-5"/>
        </w:rPr>
        <w:t xml:space="preserve"> </w:t>
      </w:r>
      <w:r>
        <w:t>to</w:t>
      </w:r>
      <w:r>
        <w:rPr>
          <w:spacing w:val="-3"/>
        </w:rPr>
        <w:t xml:space="preserve"> </w:t>
      </w:r>
      <w:r>
        <w:t>date.</w:t>
      </w:r>
      <w:r>
        <w:rPr>
          <w:spacing w:val="-5"/>
        </w:rPr>
        <w:t xml:space="preserve"> </w:t>
      </w:r>
      <w:r>
        <w:t>Applicants</w:t>
      </w:r>
      <w:r>
        <w:rPr>
          <w:spacing w:val="-2"/>
        </w:rPr>
        <w:t xml:space="preserve"> </w:t>
      </w:r>
      <w:r>
        <w:t>who</w:t>
      </w:r>
      <w:r>
        <w:rPr>
          <w:spacing w:val="-1"/>
        </w:rPr>
        <w:t xml:space="preserve"> </w:t>
      </w:r>
      <w:r>
        <w:t>have</w:t>
      </w:r>
      <w:r>
        <w:rPr>
          <w:spacing w:val="-1"/>
        </w:rPr>
        <w:t xml:space="preserve"> </w:t>
      </w:r>
      <w:r>
        <w:t xml:space="preserve">not been in education for </w:t>
      </w:r>
      <w:proofErr w:type="gramStart"/>
      <w:r>
        <w:t>a period of time</w:t>
      </w:r>
      <w:proofErr w:type="gramEnd"/>
      <w:r>
        <w:t xml:space="preserve"> may choose to select a referee who is, for example, an employer.</w:t>
      </w:r>
    </w:p>
    <w:p w14:paraId="27143195" w14:textId="77777777" w:rsidR="00E5026D" w:rsidRDefault="00E5026D" w:rsidP="00E5026D">
      <w:pPr>
        <w:pStyle w:val="BodyText"/>
        <w:spacing w:before="11"/>
        <w:rPr>
          <w:sz w:val="21"/>
        </w:rPr>
      </w:pPr>
    </w:p>
    <w:p w14:paraId="53B7CFE6" w14:textId="219F77AE" w:rsidR="00E5026D" w:rsidRPr="00E5026D" w:rsidRDefault="00E5026D" w:rsidP="00E5026D">
      <w:pPr>
        <w:pStyle w:val="Heading2"/>
        <w:ind w:left="192" w:firstLine="0"/>
      </w:pPr>
      <w:bookmarkStart w:id="0" w:name="CHECKLIST"/>
      <w:bookmarkEnd w:id="0"/>
      <w:r>
        <w:rPr>
          <w:color w:val="4AACC5"/>
          <w:spacing w:val="-2"/>
        </w:rPr>
        <w:t>CHECKLIST</w:t>
      </w:r>
    </w:p>
    <w:p w14:paraId="4DAF8AE9" w14:textId="77777777" w:rsidR="00E5026D" w:rsidRDefault="00E5026D" w:rsidP="00E5026D">
      <w:pPr>
        <w:pStyle w:val="BodyText"/>
        <w:ind w:left="192" w:right="406"/>
      </w:pPr>
      <w:r>
        <w:t>Before</w:t>
      </w:r>
      <w:r>
        <w:rPr>
          <w:spacing w:val="-1"/>
        </w:rPr>
        <w:t xml:space="preserve"> </w:t>
      </w:r>
      <w:r>
        <w:t>submitting</w:t>
      </w:r>
      <w:r>
        <w:rPr>
          <w:spacing w:val="-3"/>
        </w:rPr>
        <w:t xml:space="preserve"> </w:t>
      </w:r>
      <w:r>
        <w:t>your</w:t>
      </w:r>
      <w:r>
        <w:rPr>
          <w:spacing w:val="-4"/>
        </w:rPr>
        <w:t xml:space="preserve"> </w:t>
      </w:r>
      <w:hyperlink r:id="rId9">
        <w:r>
          <w:rPr>
            <w:color w:val="0000FF"/>
            <w:u w:val="single" w:color="0000FF"/>
          </w:rPr>
          <w:t>online</w:t>
        </w:r>
        <w:r>
          <w:rPr>
            <w:color w:val="0000FF"/>
            <w:spacing w:val="-1"/>
            <w:u w:val="single" w:color="0000FF"/>
          </w:rPr>
          <w:t xml:space="preserve"> </w:t>
        </w:r>
        <w:r>
          <w:rPr>
            <w:color w:val="0000FF"/>
            <w:u w:val="single" w:color="0000FF"/>
          </w:rPr>
          <w:t>application</w:t>
        </w:r>
        <w:r>
          <w:t>,</w:t>
        </w:r>
      </w:hyperlink>
      <w:r>
        <w:rPr>
          <w:spacing w:val="-4"/>
        </w:rPr>
        <w:t xml:space="preserve"> </w:t>
      </w:r>
      <w:r>
        <w:t>please</w:t>
      </w:r>
      <w:r>
        <w:rPr>
          <w:spacing w:val="-4"/>
        </w:rPr>
        <w:t xml:space="preserve"> </w:t>
      </w:r>
      <w:r>
        <w:t>ensure</w:t>
      </w:r>
      <w:r>
        <w:rPr>
          <w:spacing w:val="-1"/>
        </w:rPr>
        <w:t xml:space="preserve"> </w:t>
      </w:r>
      <w:r>
        <w:t>that</w:t>
      </w:r>
      <w:r>
        <w:rPr>
          <w:spacing w:val="-4"/>
        </w:rPr>
        <w:t xml:space="preserve"> </w:t>
      </w:r>
      <w:r>
        <w:t>you</w:t>
      </w:r>
      <w:r>
        <w:rPr>
          <w:spacing w:val="-2"/>
        </w:rPr>
        <w:t xml:space="preserve"> </w:t>
      </w:r>
      <w:r>
        <w:t>upload</w:t>
      </w:r>
      <w:r>
        <w:rPr>
          <w:spacing w:val="-5"/>
        </w:rPr>
        <w:t xml:space="preserve"> </w:t>
      </w:r>
      <w:r>
        <w:t>the</w:t>
      </w:r>
      <w:r>
        <w:rPr>
          <w:spacing w:val="-1"/>
        </w:rPr>
        <w:t xml:space="preserve"> </w:t>
      </w:r>
      <w:r>
        <w:t>following</w:t>
      </w:r>
      <w:r>
        <w:rPr>
          <w:spacing w:val="-3"/>
        </w:rPr>
        <w:t xml:space="preserve"> </w:t>
      </w:r>
      <w:r>
        <w:t>supporting documents as attachments:</w:t>
      </w:r>
    </w:p>
    <w:p w14:paraId="6270FD1C" w14:textId="77777777" w:rsidR="00E5026D" w:rsidRDefault="00E5026D" w:rsidP="00E5026D">
      <w:pPr>
        <w:pStyle w:val="BodyText"/>
        <w:spacing w:before="1"/>
      </w:pPr>
    </w:p>
    <w:p w14:paraId="23AB0DAA" w14:textId="77777777" w:rsidR="00E5026D" w:rsidRDefault="00E5026D" w:rsidP="00E5026D">
      <w:pPr>
        <w:pStyle w:val="ListParagraph"/>
        <w:numPr>
          <w:ilvl w:val="1"/>
          <w:numId w:val="7"/>
        </w:numPr>
        <w:tabs>
          <w:tab w:val="left" w:pos="912"/>
        </w:tabs>
        <w:ind w:left="912" w:right="1147" w:hanging="360"/>
      </w:pPr>
      <w:r>
        <w:t>Academic</w:t>
      </w:r>
      <w:r>
        <w:rPr>
          <w:spacing w:val="-6"/>
        </w:rPr>
        <w:t xml:space="preserve"> </w:t>
      </w:r>
      <w:r>
        <w:t>transcript(s)</w:t>
      </w:r>
      <w:r>
        <w:rPr>
          <w:spacing w:val="-6"/>
        </w:rPr>
        <w:t xml:space="preserve"> </w:t>
      </w:r>
      <w:r>
        <w:t>of</w:t>
      </w:r>
      <w:r>
        <w:rPr>
          <w:spacing w:val="-7"/>
        </w:rPr>
        <w:t xml:space="preserve"> </w:t>
      </w:r>
      <w:r>
        <w:t>the</w:t>
      </w:r>
      <w:r>
        <w:rPr>
          <w:spacing w:val="-3"/>
        </w:rPr>
        <w:t xml:space="preserve"> </w:t>
      </w:r>
      <w:r>
        <w:t>institutions</w:t>
      </w:r>
      <w:r>
        <w:rPr>
          <w:spacing w:val="-4"/>
        </w:rPr>
        <w:t xml:space="preserve"> </w:t>
      </w:r>
      <w:r>
        <w:t>you</w:t>
      </w:r>
      <w:r>
        <w:rPr>
          <w:spacing w:val="-5"/>
        </w:rPr>
        <w:t xml:space="preserve"> </w:t>
      </w:r>
      <w:r>
        <w:t>have</w:t>
      </w:r>
      <w:r>
        <w:rPr>
          <w:spacing w:val="-6"/>
        </w:rPr>
        <w:t xml:space="preserve"> </w:t>
      </w:r>
      <w:r>
        <w:t>attended</w:t>
      </w:r>
      <w:r>
        <w:rPr>
          <w:spacing w:val="-5"/>
        </w:rPr>
        <w:t xml:space="preserve"> </w:t>
      </w:r>
      <w:r>
        <w:t>(or</w:t>
      </w:r>
      <w:r>
        <w:rPr>
          <w:spacing w:val="-6"/>
        </w:rPr>
        <w:t xml:space="preserve"> </w:t>
      </w:r>
      <w:r>
        <w:t>are</w:t>
      </w:r>
      <w:r>
        <w:rPr>
          <w:spacing w:val="-6"/>
        </w:rPr>
        <w:t xml:space="preserve"> </w:t>
      </w:r>
      <w:r>
        <w:t>attending)</w:t>
      </w:r>
      <w:r>
        <w:rPr>
          <w:spacing w:val="-4"/>
        </w:rPr>
        <w:t xml:space="preserve"> </w:t>
      </w:r>
      <w:r>
        <w:t>showing</w:t>
      </w:r>
      <w:r>
        <w:rPr>
          <w:spacing w:val="-5"/>
        </w:rPr>
        <w:t xml:space="preserve"> </w:t>
      </w:r>
      <w:r>
        <w:t>the modules studied and achieved.</w:t>
      </w:r>
    </w:p>
    <w:p w14:paraId="7437FB36" w14:textId="77777777" w:rsidR="00E5026D" w:rsidRDefault="00E5026D" w:rsidP="00E5026D">
      <w:pPr>
        <w:pStyle w:val="ListParagraph"/>
        <w:numPr>
          <w:ilvl w:val="1"/>
          <w:numId w:val="7"/>
        </w:numPr>
        <w:tabs>
          <w:tab w:val="left" w:pos="912"/>
        </w:tabs>
        <w:spacing w:before="1" w:line="279" w:lineRule="exact"/>
        <w:ind w:left="912" w:hanging="360"/>
      </w:pPr>
      <w:r>
        <w:t>A</w:t>
      </w:r>
      <w:r>
        <w:rPr>
          <w:spacing w:val="-2"/>
        </w:rPr>
        <w:t xml:space="preserve"> </w:t>
      </w:r>
      <w:r>
        <w:t>copy</w:t>
      </w:r>
      <w:r>
        <w:rPr>
          <w:spacing w:val="-2"/>
        </w:rPr>
        <w:t xml:space="preserve"> </w:t>
      </w:r>
      <w:r>
        <w:t>of</w:t>
      </w:r>
      <w:r>
        <w:rPr>
          <w:spacing w:val="-3"/>
        </w:rPr>
        <w:t xml:space="preserve"> </w:t>
      </w:r>
      <w:r>
        <w:t>your</w:t>
      </w:r>
      <w:r>
        <w:rPr>
          <w:spacing w:val="-1"/>
        </w:rPr>
        <w:t xml:space="preserve"> </w:t>
      </w:r>
      <w:r>
        <w:t>degree</w:t>
      </w:r>
      <w:r>
        <w:rPr>
          <w:spacing w:val="-1"/>
        </w:rPr>
        <w:t xml:space="preserve"> </w:t>
      </w:r>
      <w:r>
        <w:t>certificate(s),</w:t>
      </w:r>
      <w:r>
        <w:rPr>
          <w:spacing w:val="-1"/>
        </w:rPr>
        <w:t xml:space="preserve"> </w:t>
      </w:r>
      <w:r>
        <w:t>if</w:t>
      </w:r>
      <w:r>
        <w:rPr>
          <w:spacing w:val="-3"/>
        </w:rPr>
        <w:t xml:space="preserve"> </w:t>
      </w:r>
      <w:r>
        <w:t>you</w:t>
      </w:r>
      <w:r>
        <w:rPr>
          <w:spacing w:val="-2"/>
        </w:rPr>
        <w:t xml:space="preserve"> </w:t>
      </w:r>
      <w:r>
        <w:t>have</w:t>
      </w:r>
      <w:r>
        <w:rPr>
          <w:spacing w:val="-3"/>
        </w:rPr>
        <w:t xml:space="preserve"> </w:t>
      </w:r>
      <w:r>
        <w:t xml:space="preserve">already </w:t>
      </w:r>
      <w:r>
        <w:rPr>
          <w:spacing w:val="-2"/>
        </w:rPr>
        <w:t>graduated.</w:t>
      </w:r>
    </w:p>
    <w:p w14:paraId="22AD3942" w14:textId="0A3F7C71" w:rsidR="00E5026D" w:rsidRDefault="00E5026D" w:rsidP="00E5026D">
      <w:pPr>
        <w:pStyle w:val="ListParagraph"/>
        <w:numPr>
          <w:ilvl w:val="1"/>
          <w:numId w:val="7"/>
        </w:numPr>
        <w:tabs>
          <w:tab w:val="left" w:pos="912"/>
        </w:tabs>
        <w:ind w:left="912" w:right="352" w:hanging="360"/>
      </w:pPr>
      <w:r>
        <w:t>Research proposal – 1,000 words maximum, that identifies the area of research you are interested in studying,</w:t>
      </w:r>
      <w:r>
        <w:rPr>
          <w:spacing w:val="-2"/>
        </w:rPr>
        <w:t xml:space="preserve"> </w:t>
      </w:r>
      <w:r>
        <w:t>the</w:t>
      </w:r>
      <w:r>
        <w:rPr>
          <w:spacing w:val="-4"/>
        </w:rPr>
        <w:t xml:space="preserve"> </w:t>
      </w:r>
      <w:r>
        <w:t>key</w:t>
      </w:r>
      <w:r>
        <w:rPr>
          <w:spacing w:val="-1"/>
        </w:rPr>
        <w:t xml:space="preserve"> </w:t>
      </w:r>
      <w:r>
        <w:t>questions</w:t>
      </w:r>
      <w:r>
        <w:rPr>
          <w:spacing w:val="-4"/>
        </w:rPr>
        <w:t xml:space="preserve"> </w:t>
      </w:r>
      <w:r>
        <w:t>you</w:t>
      </w:r>
      <w:r>
        <w:rPr>
          <w:spacing w:val="-4"/>
        </w:rPr>
        <w:t xml:space="preserve"> </w:t>
      </w:r>
      <w:r>
        <w:t>will</w:t>
      </w:r>
      <w:r>
        <w:rPr>
          <w:spacing w:val="-2"/>
        </w:rPr>
        <w:t xml:space="preserve"> </w:t>
      </w:r>
      <w:r>
        <w:t>address</w:t>
      </w:r>
      <w:r>
        <w:rPr>
          <w:spacing w:val="-2"/>
        </w:rPr>
        <w:t xml:space="preserve"> </w:t>
      </w:r>
      <w:r>
        <w:t>and</w:t>
      </w:r>
      <w:r>
        <w:rPr>
          <w:spacing w:val="-3"/>
        </w:rPr>
        <w:t xml:space="preserve"> </w:t>
      </w:r>
      <w:r>
        <w:t>an</w:t>
      </w:r>
      <w:r>
        <w:rPr>
          <w:spacing w:val="-3"/>
        </w:rPr>
        <w:t xml:space="preserve"> </w:t>
      </w:r>
      <w:r>
        <w:t>indication</w:t>
      </w:r>
      <w:r>
        <w:rPr>
          <w:spacing w:val="-4"/>
        </w:rPr>
        <w:t xml:space="preserve"> </w:t>
      </w:r>
      <w:r>
        <w:t>of</w:t>
      </w:r>
      <w:r>
        <w:rPr>
          <w:spacing w:val="-2"/>
        </w:rPr>
        <w:t xml:space="preserve"> </w:t>
      </w:r>
      <w:r>
        <w:t>the</w:t>
      </w:r>
      <w:r>
        <w:rPr>
          <w:spacing w:val="-1"/>
        </w:rPr>
        <w:t xml:space="preserve"> </w:t>
      </w:r>
      <w:r>
        <w:t>research</w:t>
      </w:r>
      <w:r>
        <w:rPr>
          <w:spacing w:val="-4"/>
        </w:rPr>
        <w:t xml:space="preserve"> </w:t>
      </w:r>
      <w:r>
        <w:t>methods</w:t>
      </w:r>
      <w:r>
        <w:rPr>
          <w:spacing w:val="-4"/>
        </w:rPr>
        <w:t xml:space="preserve"> </w:t>
      </w:r>
      <w:r>
        <w:t>you</w:t>
      </w:r>
      <w:r>
        <w:rPr>
          <w:spacing w:val="-3"/>
        </w:rPr>
        <w:t xml:space="preserve"> </w:t>
      </w:r>
      <w:r>
        <w:t>will</w:t>
      </w:r>
      <w:r>
        <w:rPr>
          <w:spacing w:val="-2"/>
        </w:rPr>
        <w:t xml:space="preserve"> </w:t>
      </w:r>
      <w:r>
        <w:t>use.</w:t>
      </w:r>
    </w:p>
    <w:p w14:paraId="6A7A6F84" w14:textId="24BBF63D" w:rsidR="00E5026D" w:rsidRDefault="00E5026D" w:rsidP="00E5026D">
      <w:pPr>
        <w:pStyle w:val="ListParagraph"/>
        <w:numPr>
          <w:ilvl w:val="2"/>
          <w:numId w:val="7"/>
        </w:numPr>
        <w:tabs>
          <w:tab w:val="left" w:pos="912"/>
        </w:tabs>
        <w:ind w:right="449"/>
      </w:pPr>
      <w:r>
        <w:t>Completed ‘Centre for Early Mathematics Learning (CEML) PhD Studentship Application Form – October 2024 Entry’ (this</w:t>
      </w:r>
      <w:r w:rsidRPr="00E5026D">
        <w:rPr>
          <w:spacing w:val="-4"/>
        </w:rPr>
        <w:t xml:space="preserve"> </w:t>
      </w:r>
      <w:r>
        <w:t>form)</w:t>
      </w:r>
      <w:r>
        <w:rPr>
          <w:spacing w:val="-6"/>
        </w:rPr>
        <w:t>.</w:t>
      </w:r>
    </w:p>
    <w:p w14:paraId="76151349" w14:textId="77777777" w:rsidR="00E5026D" w:rsidRDefault="00E5026D" w:rsidP="00E5026D">
      <w:pPr>
        <w:pStyle w:val="BodyText"/>
      </w:pPr>
    </w:p>
    <w:p w14:paraId="450F5826" w14:textId="6A6F0399" w:rsidR="00E5026D" w:rsidRDefault="00E5026D" w:rsidP="00E5026D">
      <w:pPr>
        <w:spacing w:before="1"/>
        <w:ind w:left="193"/>
        <w:rPr>
          <w:b/>
          <w:spacing w:val="-2"/>
        </w:rPr>
      </w:pPr>
      <w:r>
        <w:rPr>
          <w:b/>
        </w:rPr>
        <w:t>Incomplete</w:t>
      </w:r>
      <w:r>
        <w:rPr>
          <w:b/>
          <w:spacing w:val="-5"/>
        </w:rPr>
        <w:t xml:space="preserve"> </w:t>
      </w:r>
      <w:r>
        <w:rPr>
          <w:b/>
        </w:rPr>
        <w:t>applications</w:t>
      </w:r>
      <w:r>
        <w:rPr>
          <w:b/>
          <w:spacing w:val="-6"/>
        </w:rPr>
        <w:t xml:space="preserve"> </w:t>
      </w:r>
      <w:r>
        <w:rPr>
          <w:b/>
        </w:rPr>
        <w:t>will</w:t>
      </w:r>
      <w:r>
        <w:rPr>
          <w:b/>
          <w:spacing w:val="-5"/>
        </w:rPr>
        <w:t xml:space="preserve"> </w:t>
      </w:r>
      <w:r>
        <w:rPr>
          <w:b/>
        </w:rPr>
        <w:t>not</w:t>
      </w:r>
      <w:r>
        <w:rPr>
          <w:b/>
          <w:spacing w:val="-4"/>
        </w:rPr>
        <w:t xml:space="preserve"> </w:t>
      </w:r>
      <w:r>
        <w:rPr>
          <w:b/>
        </w:rPr>
        <w:t>be</w:t>
      </w:r>
      <w:r>
        <w:rPr>
          <w:b/>
          <w:spacing w:val="-5"/>
        </w:rPr>
        <w:t xml:space="preserve"> </w:t>
      </w:r>
      <w:r>
        <w:rPr>
          <w:b/>
          <w:spacing w:val="-2"/>
        </w:rPr>
        <w:t>consi</w:t>
      </w:r>
      <w:r w:rsidR="00C50344">
        <w:rPr>
          <w:b/>
          <w:spacing w:val="-2"/>
        </w:rPr>
        <w:t>dered.</w:t>
      </w:r>
    </w:p>
    <w:p w14:paraId="7E3041AB" w14:textId="66BE8B1A" w:rsidR="00C50344" w:rsidRPr="00C50344" w:rsidRDefault="00C50344" w:rsidP="00C50344">
      <w:pPr>
        <w:tabs>
          <w:tab w:val="left" w:pos="914"/>
        </w:tabs>
      </w:pPr>
    </w:p>
    <w:sectPr w:rsidR="00C50344" w:rsidRPr="00C50344" w:rsidSect="009C7511">
      <w:headerReference w:type="default" r:id="rId10"/>
      <w:footerReference w:type="default" r:id="rId11"/>
      <w:pgSz w:w="11910" w:h="16850"/>
      <w:pgMar w:top="440" w:right="7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1BB1" w14:textId="77777777" w:rsidR="000E49DC" w:rsidRDefault="000E49DC" w:rsidP="00C50344">
      <w:r>
        <w:separator/>
      </w:r>
    </w:p>
  </w:endnote>
  <w:endnote w:type="continuationSeparator" w:id="0">
    <w:p w14:paraId="537FA2E5" w14:textId="77777777" w:rsidR="000E49DC" w:rsidRDefault="000E49DC" w:rsidP="00C5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D91A" w14:textId="77777777" w:rsidR="009C7511" w:rsidRDefault="009C7511">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21282C03" wp14:editId="1D2D421D">
              <wp:simplePos x="0" y="0"/>
              <wp:positionH relativeFrom="page">
                <wp:posOffset>6378955</wp:posOffset>
              </wp:positionH>
              <wp:positionV relativeFrom="page">
                <wp:posOffset>9897871</wp:posOffset>
              </wp:positionV>
              <wp:extent cx="513715"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715" cy="165735"/>
                      </a:xfrm>
                      <a:prstGeom prst="rect">
                        <a:avLst/>
                      </a:prstGeom>
                    </wps:spPr>
                    <wps:txbx>
                      <w:txbxContent>
                        <w:p w14:paraId="28E65DDE" w14:textId="0BED44C6" w:rsidR="009C7511" w:rsidRDefault="009C7511">
                          <w:pPr>
                            <w:pStyle w:val="BodyText"/>
                            <w:spacing w:line="245" w:lineRule="exact"/>
                            <w:ind w:left="20"/>
                          </w:pPr>
                        </w:p>
                      </w:txbxContent>
                    </wps:txbx>
                    <wps:bodyPr wrap="square" lIns="0" tIns="0" rIns="0" bIns="0" rtlCol="0">
                      <a:noAutofit/>
                    </wps:bodyPr>
                  </wps:wsp>
                </a:graphicData>
              </a:graphic>
            </wp:anchor>
          </w:drawing>
        </mc:Choice>
        <mc:Fallback>
          <w:pict>
            <v:shapetype w14:anchorId="21282C03" id="_x0000_t202" coordsize="21600,21600" o:spt="202" path="m,l,21600r21600,l21600,xe">
              <v:stroke joinstyle="miter"/>
              <v:path gradientshapeok="t" o:connecttype="rect"/>
            </v:shapetype>
            <v:shape id="Textbox 4" o:spid="_x0000_s1026" type="#_x0000_t202" style="position:absolute;margin-left:502.3pt;margin-top:779.35pt;width:40.45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" filled="f" stroked="f">
              <v:textbox inset="0,0,0,0">
                <w:txbxContent>
                  <w:p w14:paraId="28E65DDE" w14:textId="0BED44C6" w:rsidR="009C7511" w:rsidRDefault="009C7511">
                    <w:pPr>
                      <w:pStyle w:val="BodyText"/>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7703" w14:textId="77777777" w:rsidR="000E49DC" w:rsidRDefault="000E49DC" w:rsidP="00C50344">
      <w:r>
        <w:separator/>
      </w:r>
    </w:p>
  </w:footnote>
  <w:footnote w:type="continuationSeparator" w:id="0">
    <w:p w14:paraId="75052BEA" w14:textId="77777777" w:rsidR="000E49DC" w:rsidRDefault="000E49DC" w:rsidP="00C5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DE30" w14:textId="2EF9AA78" w:rsidR="00C50344" w:rsidRDefault="00C50344" w:rsidP="00C50344">
    <w:pPr>
      <w:pStyle w:val="Header"/>
      <w:jc w:val="right"/>
    </w:pPr>
    <w:r>
      <w:rPr>
        <w:noProof/>
      </w:rPr>
      <w:drawing>
        <wp:inline distT="0" distB="0" distL="0" distR="0" wp14:anchorId="3B0D9629" wp14:editId="13467133">
          <wp:extent cx="2162175" cy="756285"/>
          <wp:effectExtent l="0" t="0" r="0" b="0"/>
          <wp:docPr id="1" name="Picture 1" descr="Proposed Loughboroug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posed Loughborough Univers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56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48"/>
    <w:multiLevelType w:val="hybridMultilevel"/>
    <w:tmpl w:val="3056CD42"/>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 w15:restartNumberingAfterBreak="0">
    <w:nsid w:val="035C0A94"/>
    <w:multiLevelType w:val="hybridMultilevel"/>
    <w:tmpl w:val="C27EEDC2"/>
    <w:lvl w:ilvl="0" w:tplc="BADE6218">
      <w:start w:val="7"/>
      <w:numFmt w:val="decimal"/>
      <w:lvlText w:val="%1."/>
      <w:lvlJc w:val="left"/>
      <w:pPr>
        <w:ind w:left="552" w:hanging="360"/>
      </w:pPr>
      <w:rPr>
        <w:rFonts w:hint="default"/>
        <w:color w:val="4AACC5"/>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2" w15:restartNumberingAfterBreak="0">
    <w:nsid w:val="162A08BD"/>
    <w:multiLevelType w:val="hybridMultilevel"/>
    <w:tmpl w:val="3B128DD2"/>
    <w:lvl w:ilvl="0" w:tplc="FFFFFFFF">
      <w:start w:val="1"/>
      <w:numFmt w:val="decimal"/>
      <w:lvlText w:val="%1."/>
      <w:lvlJc w:val="left"/>
      <w:pPr>
        <w:ind w:left="380" w:hanging="188"/>
      </w:pPr>
      <w:rPr>
        <w:rFonts w:ascii="Calibri" w:eastAsia="Calibri" w:hAnsi="Calibri" w:cs="Calibri" w:hint="default"/>
        <w:b/>
        <w:bCs/>
        <w:i w:val="0"/>
        <w:iCs w:val="0"/>
        <w:color w:val="4AACC5"/>
        <w:spacing w:val="0"/>
        <w:w w:val="97"/>
        <w:sz w:val="22"/>
        <w:szCs w:val="22"/>
        <w:lang w:val="en-US" w:eastAsia="en-US" w:bidi="ar-SA"/>
      </w:rPr>
    </w:lvl>
    <w:lvl w:ilvl="1" w:tplc="FFFFFFFF">
      <w:numFmt w:val="bullet"/>
      <w:lvlText w:val=""/>
      <w:lvlJc w:val="left"/>
      <w:pPr>
        <w:ind w:left="716" w:hanging="361"/>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920" w:hanging="361"/>
      </w:pPr>
      <w:rPr>
        <w:rFonts w:hint="default"/>
        <w:lang w:val="en-US" w:eastAsia="en-US" w:bidi="ar-SA"/>
      </w:rPr>
    </w:lvl>
    <w:lvl w:ilvl="3" w:tplc="FFFFFFFF">
      <w:numFmt w:val="bullet"/>
      <w:lvlText w:val="•"/>
      <w:lvlJc w:val="left"/>
      <w:pPr>
        <w:ind w:left="2078" w:hanging="361"/>
      </w:pPr>
      <w:rPr>
        <w:rFonts w:hint="default"/>
        <w:lang w:val="en-US" w:eastAsia="en-US" w:bidi="ar-SA"/>
      </w:rPr>
    </w:lvl>
    <w:lvl w:ilvl="4" w:tplc="FFFFFFFF">
      <w:numFmt w:val="bullet"/>
      <w:lvlText w:val="•"/>
      <w:lvlJc w:val="left"/>
      <w:pPr>
        <w:ind w:left="3236" w:hanging="361"/>
      </w:pPr>
      <w:rPr>
        <w:rFonts w:hint="default"/>
        <w:lang w:val="en-US" w:eastAsia="en-US" w:bidi="ar-SA"/>
      </w:rPr>
    </w:lvl>
    <w:lvl w:ilvl="5" w:tplc="FFFFFFFF">
      <w:numFmt w:val="bullet"/>
      <w:lvlText w:val="•"/>
      <w:lvlJc w:val="left"/>
      <w:pPr>
        <w:ind w:left="4394" w:hanging="361"/>
      </w:pPr>
      <w:rPr>
        <w:rFonts w:hint="default"/>
        <w:lang w:val="en-US" w:eastAsia="en-US" w:bidi="ar-SA"/>
      </w:rPr>
    </w:lvl>
    <w:lvl w:ilvl="6" w:tplc="FFFFFFFF">
      <w:numFmt w:val="bullet"/>
      <w:lvlText w:val="•"/>
      <w:lvlJc w:val="left"/>
      <w:pPr>
        <w:ind w:left="5553" w:hanging="361"/>
      </w:pPr>
      <w:rPr>
        <w:rFonts w:hint="default"/>
        <w:lang w:val="en-US" w:eastAsia="en-US" w:bidi="ar-SA"/>
      </w:rPr>
    </w:lvl>
    <w:lvl w:ilvl="7" w:tplc="FFFFFFFF">
      <w:numFmt w:val="bullet"/>
      <w:lvlText w:val="•"/>
      <w:lvlJc w:val="left"/>
      <w:pPr>
        <w:ind w:left="6711" w:hanging="361"/>
      </w:pPr>
      <w:rPr>
        <w:rFonts w:hint="default"/>
        <w:lang w:val="en-US" w:eastAsia="en-US" w:bidi="ar-SA"/>
      </w:rPr>
    </w:lvl>
    <w:lvl w:ilvl="8" w:tplc="FFFFFFFF">
      <w:numFmt w:val="bullet"/>
      <w:lvlText w:val="•"/>
      <w:lvlJc w:val="left"/>
      <w:pPr>
        <w:ind w:left="7869" w:hanging="361"/>
      </w:pPr>
      <w:rPr>
        <w:rFonts w:hint="default"/>
        <w:lang w:val="en-US" w:eastAsia="en-US" w:bidi="ar-SA"/>
      </w:rPr>
    </w:lvl>
  </w:abstractNum>
  <w:abstractNum w:abstractNumId="3" w15:restartNumberingAfterBreak="0">
    <w:nsid w:val="253C2567"/>
    <w:multiLevelType w:val="hybridMultilevel"/>
    <w:tmpl w:val="3B128DD2"/>
    <w:lvl w:ilvl="0" w:tplc="FFFFFFFF">
      <w:start w:val="1"/>
      <w:numFmt w:val="decimal"/>
      <w:lvlText w:val="%1."/>
      <w:lvlJc w:val="left"/>
      <w:pPr>
        <w:ind w:left="380" w:hanging="188"/>
      </w:pPr>
      <w:rPr>
        <w:rFonts w:ascii="Calibri" w:eastAsia="Calibri" w:hAnsi="Calibri" w:cs="Calibri" w:hint="default"/>
        <w:b/>
        <w:bCs/>
        <w:i w:val="0"/>
        <w:iCs w:val="0"/>
        <w:color w:val="4AACC5"/>
        <w:spacing w:val="0"/>
        <w:w w:val="97"/>
        <w:sz w:val="22"/>
        <w:szCs w:val="22"/>
        <w:lang w:val="en-US" w:eastAsia="en-US" w:bidi="ar-SA"/>
      </w:rPr>
    </w:lvl>
    <w:lvl w:ilvl="1" w:tplc="FFFFFFFF">
      <w:numFmt w:val="bullet"/>
      <w:lvlText w:val=""/>
      <w:lvlJc w:val="left"/>
      <w:pPr>
        <w:ind w:left="716" w:hanging="361"/>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920" w:hanging="361"/>
      </w:pPr>
      <w:rPr>
        <w:rFonts w:hint="default"/>
        <w:lang w:val="en-US" w:eastAsia="en-US" w:bidi="ar-SA"/>
      </w:rPr>
    </w:lvl>
    <w:lvl w:ilvl="3" w:tplc="FFFFFFFF">
      <w:numFmt w:val="bullet"/>
      <w:lvlText w:val="•"/>
      <w:lvlJc w:val="left"/>
      <w:pPr>
        <w:ind w:left="2078" w:hanging="361"/>
      </w:pPr>
      <w:rPr>
        <w:rFonts w:hint="default"/>
        <w:lang w:val="en-US" w:eastAsia="en-US" w:bidi="ar-SA"/>
      </w:rPr>
    </w:lvl>
    <w:lvl w:ilvl="4" w:tplc="FFFFFFFF">
      <w:numFmt w:val="bullet"/>
      <w:lvlText w:val="•"/>
      <w:lvlJc w:val="left"/>
      <w:pPr>
        <w:ind w:left="3236" w:hanging="361"/>
      </w:pPr>
      <w:rPr>
        <w:rFonts w:hint="default"/>
        <w:lang w:val="en-US" w:eastAsia="en-US" w:bidi="ar-SA"/>
      </w:rPr>
    </w:lvl>
    <w:lvl w:ilvl="5" w:tplc="FFFFFFFF">
      <w:numFmt w:val="bullet"/>
      <w:lvlText w:val="•"/>
      <w:lvlJc w:val="left"/>
      <w:pPr>
        <w:ind w:left="4394" w:hanging="361"/>
      </w:pPr>
      <w:rPr>
        <w:rFonts w:hint="default"/>
        <w:lang w:val="en-US" w:eastAsia="en-US" w:bidi="ar-SA"/>
      </w:rPr>
    </w:lvl>
    <w:lvl w:ilvl="6" w:tplc="FFFFFFFF">
      <w:numFmt w:val="bullet"/>
      <w:lvlText w:val="•"/>
      <w:lvlJc w:val="left"/>
      <w:pPr>
        <w:ind w:left="5553" w:hanging="361"/>
      </w:pPr>
      <w:rPr>
        <w:rFonts w:hint="default"/>
        <w:lang w:val="en-US" w:eastAsia="en-US" w:bidi="ar-SA"/>
      </w:rPr>
    </w:lvl>
    <w:lvl w:ilvl="7" w:tplc="FFFFFFFF">
      <w:numFmt w:val="bullet"/>
      <w:lvlText w:val="•"/>
      <w:lvlJc w:val="left"/>
      <w:pPr>
        <w:ind w:left="6711" w:hanging="361"/>
      </w:pPr>
      <w:rPr>
        <w:rFonts w:hint="default"/>
        <w:lang w:val="en-US" w:eastAsia="en-US" w:bidi="ar-SA"/>
      </w:rPr>
    </w:lvl>
    <w:lvl w:ilvl="8" w:tplc="FFFFFFFF">
      <w:numFmt w:val="bullet"/>
      <w:lvlText w:val="•"/>
      <w:lvlJc w:val="left"/>
      <w:pPr>
        <w:ind w:left="7869" w:hanging="361"/>
      </w:pPr>
      <w:rPr>
        <w:rFonts w:hint="default"/>
        <w:lang w:val="en-US" w:eastAsia="en-US" w:bidi="ar-SA"/>
      </w:rPr>
    </w:lvl>
  </w:abstractNum>
  <w:abstractNum w:abstractNumId="4" w15:restartNumberingAfterBreak="0">
    <w:nsid w:val="32093EC2"/>
    <w:multiLevelType w:val="hybridMultilevel"/>
    <w:tmpl w:val="B29A7084"/>
    <w:lvl w:ilvl="0" w:tplc="5CC0A612">
      <w:start w:val="2"/>
      <w:numFmt w:val="decimal"/>
      <w:lvlText w:val="%1."/>
      <w:lvlJc w:val="left"/>
      <w:pPr>
        <w:ind w:left="552" w:hanging="360"/>
      </w:pPr>
      <w:rPr>
        <w:rFonts w:hint="default"/>
        <w:color w:val="4AACC5"/>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5" w15:restartNumberingAfterBreak="0">
    <w:nsid w:val="368B2FE0"/>
    <w:multiLevelType w:val="hybridMultilevel"/>
    <w:tmpl w:val="A43AEC56"/>
    <w:lvl w:ilvl="0" w:tplc="3794A0E6">
      <w:numFmt w:val="bullet"/>
      <w:lvlText w:val=""/>
      <w:lvlJc w:val="left"/>
      <w:pPr>
        <w:ind w:left="958" w:hanging="361"/>
      </w:pPr>
      <w:rPr>
        <w:rFonts w:ascii="Symbol" w:eastAsia="Symbol" w:hAnsi="Symbol" w:cs="Symbol" w:hint="default"/>
        <w:b w:val="0"/>
        <w:bCs w:val="0"/>
        <w:i w:val="0"/>
        <w:iCs w:val="0"/>
        <w:spacing w:val="0"/>
        <w:w w:val="100"/>
        <w:sz w:val="22"/>
        <w:szCs w:val="22"/>
        <w:lang w:val="en-US" w:eastAsia="en-US" w:bidi="ar-SA"/>
      </w:rPr>
    </w:lvl>
    <w:lvl w:ilvl="1" w:tplc="47783702">
      <w:numFmt w:val="bullet"/>
      <w:lvlText w:val="•"/>
      <w:lvlJc w:val="left"/>
      <w:pPr>
        <w:ind w:left="1882" w:hanging="361"/>
      </w:pPr>
      <w:rPr>
        <w:rFonts w:hint="default"/>
        <w:lang w:val="en-US" w:eastAsia="en-US" w:bidi="ar-SA"/>
      </w:rPr>
    </w:lvl>
    <w:lvl w:ilvl="2" w:tplc="DA6C06A2">
      <w:numFmt w:val="bullet"/>
      <w:lvlText w:val="•"/>
      <w:lvlJc w:val="left"/>
      <w:pPr>
        <w:ind w:left="2805" w:hanging="361"/>
      </w:pPr>
      <w:rPr>
        <w:rFonts w:hint="default"/>
        <w:lang w:val="en-US" w:eastAsia="en-US" w:bidi="ar-SA"/>
      </w:rPr>
    </w:lvl>
    <w:lvl w:ilvl="3" w:tplc="F6B66A68">
      <w:numFmt w:val="bullet"/>
      <w:lvlText w:val="•"/>
      <w:lvlJc w:val="left"/>
      <w:pPr>
        <w:ind w:left="3727" w:hanging="361"/>
      </w:pPr>
      <w:rPr>
        <w:rFonts w:hint="default"/>
        <w:lang w:val="en-US" w:eastAsia="en-US" w:bidi="ar-SA"/>
      </w:rPr>
    </w:lvl>
    <w:lvl w:ilvl="4" w:tplc="B8B8EA36">
      <w:numFmt w:val="bullet"/>
      <w:lvlText w:val="•"/>
      <w:lvlJc w:val="left"/>
      <w:pPr>
        <w:ind w:left="4650" w:hanging="361"/>
      </w:pPr>
      <w:rPr>
        <w:rFonts w:hint="default"/>
        <w:lang w:val="en-US" w:eastAsia="en-US" w:bidi="ar-SA"/>
      </w:rPr>
    </w:lvl>
    <w:lvl w:ilvl="5" w:tplc="ADFAD15A">
      <w:numFmt w:val="bullet"/>
      <w:lvlText w:val="•"/>
      <w:lvlJc w:val="left"/>
      <w:pPr>
        <w:ind w:left="5573" w:hanging="361"/>
      </w:pPr>
      <w:rPr>
        <w:rFonts w:hint="default"/>
        <w:lang w:val="en-US" w:eastAsia="en-US" w:bidi="ar-SA"/>
      </w:rPr>
    </w:lvl>
    <w:lvl w:ilvl="6" w:tplc="28907CB8">
      <w:numFmt w:val="bullet"/>
      <w:lvlText w:val="•"/>
      <w:lvlJc w:val="left"/>
      <w:pPr>
        <w:ind w:left="6495" w:hanging="361"/>
      </w:pPr>
      <w:rPr>
        <w:rFonts w:hint="default"/>
        <w:lang w:val="en-US" w:eastAsia="en-US" w:bidi="ar-SA"/>
      </w:rPr>
    </w:lvl>
    <w:lvl w:ilvl="7" w:tplc="FC3AF6B2">
      <w:numFmt w:val="bullet"/>
      <w:lvlText w:val="•"/>
      <w:lvlJc w:val="left"/>
      <w:pPr>
        <w:ind w:left="7418" w:hanging="361"/>
      </w:pPr>
      <w:rPr>
        <w:rFonts w:hint="default"/>
        <w:lang w:val="en-US" w:eastAsia="en-US" w:bidi="ar-SA"/>
      </w:rPr>
    </w:lvl>
    <w:lvl w:ilvl="8" w:tplc="9EB64B36">
      <w:numFmt w:val="bullet"/>
      <w:lvlText w:val="•"/>
      <w:lvlJc w:val="left"/>
      <w:pPr>
        <w:ind w:left="8341" w:hanging="361"/>
      </w:pPr>
      <w:rPr>
        <w:rFonts w:hint="default"/>
        <w:lang w:val="en-US" w:eastAsia="en-US" w:bidi="ar-SA"/>
      </w:rPr>
    </w:lvl>
  </w:abstractNum>
  <w:abstractNum w:abstractNumId="6" w15:restartNumberingAfterBreak="0">
    <w:nsid w:val="68392582"/>
    <w:multiLevelType w:val="hybridMultilevel"/>
    <w:tmpl w:val="3B128DD2"/>
    <w:lvl w:ilvl="0" w:tplc="2496FAF4">
      <w:start w:val="1"/>
      <w:numFmt w:val="decimal"/>
      <w:lvlText w:val="%1."/>
      <w:lvlJc w:val="left"/>
      <w:pPr>
        <w:ind w:left="380" w:hanging="188"/>
      </w:pPr>
      <w:rPr>
        <w:rFonts w:ascii="Calibri" w:eastAsia="Calibri" w:hAnsi="Calibri" w:cs="Calibri" w:hint="default"/>
        <w:b/>
        <w:bCs/>
        <w:i w:val="0"/>
        <w:iCs w:val="0"/>
        <w:color w:val="4AACC5"/>
        <w:spacing w:val="0"/>
        <w:w w:val="97"/>
        <w:sz w:val="22"/>
        <w:szCs w:val="22"/>
        <w:lang w:val="en-US" w:eastAsia="en-US" w:bidi="ar-SA"/>
      </w:rPr>
    </w:lvl>
    <w:lvl w:ilvl="1" w:tplc="0F2A18AE">
      <w:numFmt w:val="bullet"/>
      <w:lvlText w:val=""/>
      <w:lvlJc w:val="left"/>
      <w:pPr>
        <w:ind w:left="716" w:hanging="361"/>
      </w:pPr>
      <w:rPr>
        <w:rFonts w:ascii="Symbol" w:eastAsia="Symbol" w:hAnsi="Symbol" w:cs="Symbol" w:hint="default"/>
        <w:b w:val="0"/>
        <w:bCs w:val="0"/>
        <w:i w:val="0"/>
        <w:iCs w:val="0"/>
        <w:spacing w:val="0"/>
        <w:w w:val="100"/>
        <w:sz w:val="22"/>
        <w:szCs w:val="22"/>
        <w:lang w:val="en-US" w:eastAsia="en-US" w:bidi="ar-SA"/>
      </w:rPr>
    </w:lvl>
    <w:lvl w:ilvl="2" w:tplc="3D7C22B6">
      <w:numFmt w:val="bullet"/>
      <w:lvlText w:val="•"/>
      <w:lvlJc w:val="left"/>
      <w:pPr>
        <w:ind w:left="920" w:hanging="361"/>
      </w:pPr>
      <w:rPr>
        <w:rFonts w:hint="default"/>
        <w:lang w:val="en-US" w:eastAsia="en-US" w:bidi="ar-SA"/>
      </w:rPr>
    </w:lvl>
    <w:lvl w:ilvl="3" w:tplc="28A4A444">
      <w:numFmt w:val="bullet"/>
      <w:lvlText w:val="•"/>
      <w:lvlJc w:val="left"/>
      <w:pPr>
        <w:ind w:left="2078" w:hanging="361"/>
      </w:pPr>
      <w:rPr>
        <w:rFonts w:hint="default"/>
        <w:lang w:val="en-US" w:eastAsia="en-US" w:bidi="ar-SA"/>
      </w:rPr>
    </w:lvl>
    <w:lvl w:ilvl="4" w:tplc="64A0BCAC">
      <w:numFmt w:val="bullet"/>
      <w:lvlText w:val="•"/>
      <w:lvlJc w:val="left"/>
      <w:pPr>
        <w:ind w:left="3236" w:hanging="361"/>
      </w:pPr>
      <w:rPr>
        <w:rFonts w:hint="default"/>
        <w:lang w:val="en-US" w:eastAsia="en-US" w:bidi="ar-SA"/>
      </w:rPr>
    </w:lvl>
    <w:lvl w:ilvl="5" w:tplc="B108EB7C">
      <w:numFmt w:val="bullet"/>
      <w:lvlText w:val="•"/>
      <w:lvlJc w:val="left"/>
      <w:pPr>
        <w:ind w:left="4394" w:hanging="361"/>
      </w:pPr>
      <w:rPr>
        <w:rFonts w:hint="default"/>
        <w:lang w:val="en-US" w:eastAsia="en-US" w:bidi="ar-SA"/>
      </w:rPr>
    </w:lvl>
    <w:lvl w:ilvl="6" w:tplc="734A62F6">
      <w:numFmt w:val="bullet"/>
      <w:lvlText w:val="•"/>
      <w:lvlJc w:val="left"/>
      <w:pPr>
        <w:ind w:left="5553" w:hanging="361"/>
      </w:pPr>
      <w:rPr>
        <w:rFonts w:hint="default"/>
        <w:lang w:val="en-US" w:eastAsia="en-US" w:bidi="ar-SA"/>
      </w:rPr>
    </w:lvl>
    <w:lvl w:ilvl="7" w:tplc="090A1E80">
      <w:numFmt w:val="bullet"/>
      <w:lvlText w:val="•"/>
      <w:lvlJc w:val="left"/>
      <w:pPr>
        <w:ind w:left="6711" w:hanging="361"/>
      </w:pPr>
      <w:rPr>
        <w:rFonts w:hint="default"/>
        <w:lang w:val="en-US" w:eastAsia="en-US" w:bidi="ar-SA"/>
      </w:rPr>
    </w:lvl>
    <w:lvl w:ilvl="8" w:tplc="9A8C6C70">
      <w:numFmt w:val="bullet"/>
      <w:lvlText w:val="•"/>
      <w:lvlJc w:val="left"/>
      <w:pPr>
        <w:ind w:left="7869" w:hanging="361"/>
      </w:pPr>
      <w:rPr>
        <w:rFonts w:hint="default"/>
        <w:lang w:val="en-US" w:eastAsia="en-US" w:bidi="ar-SA"/>
      </w:rPr>
    </w:lvl>
  </w:abstractNum>
  <w:abstractNum w:abstractNumId="7" w15:restartNumberingAfterBreak="0">
    <w:nsid w:val="6CB93265"/>
    <w:multiLevelType w:val="hybridMultilevel"/>
    <w:tmpl w:val="31421EC4"/>
    <w:lvl w:ilvl="0" w:tplc="8270825A">
      <w:start w:val="3"/>
      <w:numFmt w:val="decimal"/>
      <w:lvlText w:val="%1."/>
      <w:lvlJc w:val="left"/>
      <w:pPr>
        <w:ind w:left="737" w:hanging="360"/>
      </w:pPr>
      <w:rPr>
        <w:rFonts w:hint="default"/>
        <w:color w:val="4AACC5"/>
      </w:r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num w:numId="1" w16cid:durableId="829640883">
    <w:abstractNumId w:val="5"/>
  </w:num>
  <w:num w:numId="2" w16cid:durableId="48497444">
    <w:abstractNumId w:val="6"/>
  </w:num>
  <w:num w:numId="3" w16cid:durableId="161701508">
    <w:abstractNumId w:val="4"/>
  </w:num>
  <w:num w:numId="4" w16cid:durableId="793788431">
    <w:abstractNumId w:val="7"/>
  </w:num>
  <w:num w:numId="5" w16cid:durableId="1814059383">
    <w:abstractNumId w:val="0"/>
  </w:num>
  <w:num w:numId="6" w16cid:durableId="1839342177">
    <w:abstractNumId w:val="2"/>
  </w:num>
  <w:num w:numId="7" w16cid:durableId="703601839">
    <w:abstractNumId w:val="3"/>
  </w:num>
  <w:num w:numId="8" w16cid:durableId="456141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24"/>
    <w:rsid w:val="000E49DC"/>
    <w:rsid w:val="003A28EB"/>
    <w:rsid w:val="005F0384"/>
    <w:rsid w:val="00610983"/>
    <w:rsid w:val="00970E24"/>
    <w:rsid w:val="009C7511"/>
    <w:rsid w:val="00B50056"/>
    <w:rsid w:val="00BB512F"/>
    <w:rsid w:val="00C50344"/>
    <w:rsid w:val="00D861C8"/>
    <w:rsid w:val="00E5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78E8B"/>
  <w15:chartTrackingRefBased/>
  <w15:docId w15:val="{864AA6C3-4802-45D4-AB55-7FFC08D6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24"/>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9"/>
    <w:qFormat/>
    <w:rsid w:val="00970E24"/>
    <w:pPr>
      <w:spacing w:before="1"/>
      <w:ind w:left="192"/>
      <w:outlineLvl w:val="0"/>
    </w:pPr>
    <w:rPr>
      <w:b/>
      <w:bCs/>
      <w:sz w:val="28"/>
      <w:szCs w:val="28"/>
    </w:rPr>
  </w:style>
  <w:style w:type="paragraph" w:styleId="Heading2">
    <w:name w:val="heading 2"/>
    <w:basedOn w:val="Normal"/>
    <w:link w:val="Heading2Char"/>
    <w:uiPriority w:val="9"/>
    <w:unhideWhenUsed/>
    <w:qFormat/>
    <w:rsid w:val="00970E24"/>
    <w:pPr>
      <w:ind w:left="377" w:hanging="1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24"/>
    <w:rPr>
      <w:rFonts w:ascii="Calibri" w:eastAsia="Calibri" w:hAnsi="Calibri" w:cs="Calibri"/>
      <w:b/>
      <w:bCs/>
      <w:kern w:val="0"/>
      <w:sz w:val="28"/>
      <w:szCs w:val="28"/>
      <w:lang w:val="en-US"/>
      <w14:ligatures w14:val="none"/>
    </w:rPr>
  </w:style>
  <w:style w:type="character" w:customStyle="1" w:styleId="Heading2Char">
    <w:name w:val="Heading 2 Char"/>
    <w:basedOn w:val="DefaultParagraphFont"/>
    <w:link w:val="Heading2"/>
    <w:uiPriority w:val="9"/>
    <w:rsid w:val="00970E24"/>
    <w:rPr>
      <w:rFonts w:ascii="Calibri" w:eastAsia="Calibri" w:hAnsi="Calibri" w:cs="Calibri"/>
      <w:b/>
      <w:bCs/>
      <w:kern w:val="0"/>
      <w:sz w:val="24"/>
      <w:szCs w:val="24"/>
      <w:lang w:val="en-US"/>
      <w14:ligatures w14:val="none"/>
    </w:rPr>
  </w:style>
  <w:style w:type="paragraph" w:styleId="BodyText">
    <w:name w:val="Body Text"/>
    <w:basedOn w:val="Normal"/>
    <w:link w:val="BodyTextChar"/>
    <w:uiPriority w:val="1"/>
    <w:qFormat/>
    <w:rsid w:val="00970E24"/>
  </w:style>
  <w:style w:type="character" w:customStyle="1" w:styleId="BodyTextChar">
    <w:name w:val="Body Text Char"/>
    <w:basedOn w:val="DefaultParagraphFont"/>
    <w:link w:val="BodyText"/>
    <w:uiPriority w:val="1"/>
    <w:rsid w:val="00970E24"/>
    <w:rPr>
      <w:rFonts w:ascii="Calibri" w:eastAsia="Calibri" w:hAnsi="Calibri" w:cs="Calibri"/>
      <w:kern w:val="0"/>
      <w:lang w:val="en-US"/>
      <w14:ligatures w14:val="none"/>
    </w:rPr>
  </w:style>
  <w:style w:type="paragraph" w:styleId="Title">
    <w:name w:val="Title"/>
    <w:basedOn w:val="Normal"/>
    <w:link w:val="TitleChar"/>
    <w:uiPriority w:val="10"/>
    <w:qFormat/>
    <w:rsid w:val="00970E24"/>
    <w:pPr>
      <w:spacing w:line="366" w:lineRule="exact"/>
      <w:ind w:left="192"/>
    </w:pPr>
    <w:rPr>
      <w:b/>
      <w:bCs/>
      <w:sz w:val="30"/>
      <w:szCs w:val="30"/>
    </w:rPr>
  </w:style>
  <w:style w:type="character" w:customStyle="1" w:styleId="TitleChar">
    <w:name w:val="Title Char"/>
    <w:basedOn w:val="DefaultParagraphFont"/>
    <w:link w:val="Title"/>
    <w:uiPriority w:val="10"/>
    <w:rsid w:val="00970E24"/>
    <w:rPr>
      <w:rFonts w:ascii="Calibri" w:eastAsia="Calibri" w:hAnsi="Calibri" w:cs="Calibri"/>
      <w:b/>
      <w:bCs/>
      <w:kern w:val="0"/>
      <w:sz w:val="30"/>
      <w:szCs w:val="30"/>
      <w:lang w:val="en-US"/>
      <w14:ligatures w14:val="none"/>
    </w:rPr>
  </w:style>
  <w:style w:type="paragraph" w:styleId="ListParagraph">
    <w:name w:val="List Paragraph"/>
    <w:basedOn w:val="Normal"/>
    <w:uiPriority w:val="1"/>
    <w:qFormat/>
    <w:rsid w:val="00970E24"/>
    <w:pPr>
      <w:ind w:left="958" w:hanging="360"/>
    </w:pPr>
  </w:style>
  <w:style w:type="paragraph" w:customStyle="1" w:styleId="TableParagraph">
    <w:name w:val="Table Paragraph"/>
    <w:basedOn w:val="Normal"/>
    <w:uiPriority w:val="1"/>
    <w:qFormat/>
    <w:rsid w:val="00970E24"/>
  </w:style>
  <w:style w:type="character" w:styleId="Hyperlink">
    <w:name w:val="Hyperlink"/>
    <w:basedOn w:val="DefaultParagraphFont"/>
    <w:uiPriority w:val="99"/>
    <w:unhideWhenUsed/>
    <w:rsid w:val="009C7511"/>
    <w:rPr>
      <w:color w:val="0563C1" w:themeColor="hyperlink"/>
      <w:u w:val="single"/>
    </w:rPr>
  </w:style>
  <w:style w:type="character" w:styleId="UnresolvedMention">
    <w:name w:val="Unresolved Mention"/>
    <w:basedOn w:val="DefaultParagraphFont"/>
    <w:uiPriority w:val="99"/>
    <w:semiHidden/>
    <w:unhideWhenUsed/>
    <w:rsid w:val="009C7511"/>
    <w:rPr>
      <w:color w:val="605E5C"/>
      <w:shd w:val="clear" w:color="auto" w:fill="E1DFDD"/>
    </w:rPr>
  </w:style>
  <w:style w:type="character" w:styleId="FollowedHyperlink">
    <w:name w:val="FollowedHyperlink"/>
    <w:basedOn w:val="DefaultParagraphFont"/>
    <w:uiPriority w:val="99"/>
    <w:semiHidden/>
    <w:unhideWhenUsed/>
    <w:rsid w:val="009C7511"/>
    <w:rPr>
      <w:color w:val="954F72" w:themeColor="followedHyperlink"/>
      <w:u w:val="single"/>
    </w:rPr>
  </w:style>
  <w:style w:type="table" w:styleId="TableGrid">
    <w:name w:val="Table Grid"/>
    <w:basedOn w:val="TableNormal"/>
    <w:uiPriority w:val="39"/>
    <w:rsid w:val="00E5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344"/>
    <w:pPr>
      <w:tabs>
        <w:tab w:val="center" w:pos="4513"/>
        <w:tab w:val="right" w:pos="9026"/>
      </w:tabs>
    </w:pPr>
  </w:style>
  <w:style w:type="character" w:customStyle="1" w:styleId="HeaderChar">
    <w:name w:val="Header Char"/>
    <w:basedOn w:val="DefaultParagraphFont"/>
    <w:link w:val="Header"/>
    <w:uiPriority w:val="99"/>
    <w:rsid w:val="00C50344"/>
    <w:rPr>
      <w:rFonts w:ascii="Calibri" w:eastAsia="Calibri" w:hAnsi="Calibri" w:cs="Calibri"/>
      <w:kern w:val="0"/>
      <w:lang w:val="en-US"/>
      <w14:ligatures w14:val="none"/>
    </w:rPr>
  </w:style>
  <w:style w:type="paragraph" w:styleId="Footer">
    <w:name w:val="footer"/>
    <w:basedOn w:val="Normal"/>
    <w:link w:val="FooterChar"/>
    <w:uiPriority w:val="99"/>
    <w:unhideWhenUsed/>
    <w:rsid w:val="00C50344"/>
    <w:pPr>
      <w:tabs>
        <w:tab w:val="center" w:pos="4513"/>
        <w:tab w:val="right" w:pos="9026"/>
      </w:tabs>
    </w:pPr>
  </w:style>
  <w:style w:type="character" w:customStyle="1" w:styleId="FooterChar">
    <w:name w:val="Footer Char"/>
    <w:basedOn w:val="DefaultParagraphFont"/>
    <w:link w:val="Footer"/>
    <w:uiPriority w:val="99"/>
    <w:rsid w:val="00C50344"/>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tudy/apply/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boro.ac.uk/study/apply/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70DE-F2EF-4655-9F6D-870E015C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Spence</dc:creator>
  <cp:keywords/>
  <dc:description/>
  <cp:lastModifiedBy>Stevie Ashurst</cp:lastModifiedBy>
  <cp:revision>2</cp:revision>
  <dcterms:created xsi:type="dcterms:W3CDTF">2023-11-16T17:51:00Z</dcterms:created>
  <dcterms:modified xsi:type="dcterms:W3CDTF">2023-11-16T17:51:00Z</dcterms:modified>
</cp:coreProperties>
</file>